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FB8" w:rsidRPr="000009E8" w:rsidRDefault="007E7FB8" w:rsidP="00BD1EF8">
      <w:pPr>
        <w:rPr>
          <w:bCs/>
        </w:rPr>
      </w:pPr>
      <w:bookmarkStart w:id="0" w:name="_GoBack"/>
      <w:bookmarkEnd w:id="0"/>
    </w:p>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697FAC">
        <w:t>670</w:t>
      </w:r>
      <w:r w:rsidR="001A0F08">
        <w:t>-</w:t>
      </w:r>
      <w:r w:rsidR="00234D4F">
        <w:t>К</w:t>
      </w:r>
      <w:r w:rsidR="006953C7">
        <w:t>Р</w:t>
      </w:r>
      <w:r w:rsidR="00234D4F">
        <w:t>-</w:t>
      </w:r>
      <w:r w:rsidR="00CD5D52" w:rsidRPr="00CD5D52">
        <w:t>201</w:t>
      </w:r>
      <w:r w:rsidR="004A06C6">
        <w:t>8</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1. Изучив условия предложения делать оферты №</w:t>
      </w:r>
      <w:r w:rsidR="00697FAC">
        <w:t>670</w:t>
      </w:r>
      <w:r w:rsidR="00410EE1">
        <w:t>-КР-</w:t>
      </w:r>
      <w:r w:rsidR="00410EE1" w:rsidRPr="00CD5D52">
        <w:t>201</w:t>
      </w:r>
      <w:r w:rsidR="004A06C6">
        <w:t>8</w:t>
      </w:r>
      <w:r w:rsidR="00546D76">
        <w:t xml:space="preserve">от </w:t>
      </w:r>
      <w:r w:rsidR="00675A4D">
        <w:t>__</w:t>
      </w:r>
      <w:r w:rsidR="007F19C3" w:rsidRPr="002C2CD4">
        <w:t>.</w:t>
      </w:r>
      <w:r w:rsidR="005A63BA">
        <w:t>__</w:t>
      </w:r>
      <w:r w:rsidR="009B4347" w:rsidRPr="002C2CD4">
        <w:t>.201</w:t>
      </w:r>
      <w:r w:rsidR="00697FAC">
        <w:t>_</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F6AF3" w:rsidRPr="005F6AF3">
        <w:rPr>
          <w:sz w:val="22"/>
          <w:szCs w:val="22"/>
        </w:rPr>
        <w:t xml:space="preserve"> </w:t>
      </w:r>
      <w:r w:rsidR="005F6AF3" w:rsidRPr="005F6AF3">
        <w:t>исх. номер оферты, который указывается один раз и действителен до подведения итогов закупочной процедуры</w:t>
      </w:r>
      <w:r w:rsidR="005F6AF3" w:rsidRPr="00546D76">
        <w:t xml:space="preserve"> </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5F6AF3" w:rsidP="005F6AF3">
      <w:pPr>
        <w:autoSpaceDE w:val="0"/>
        <w:autoSpaceDN w:val="0"/>
        <w:adjustRightInd w:val="0"/>
        <w:spacing w:before="60"/>
        <w:jc w:val="both"/>
      </w:pPr>
      <w:r w:rsidRPr="005F6AF3">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r w:rsidR="000C0D5F" w:rsidRPr="00047F1D">
        <w:t>.</w:t>
      </w:r>
    </w:p>
    <w:p w:rsidR="005F6AF3" w:rsidRDefault="00546D76" w:rsidP="00546D76">
      <w:pPr>
        <w:jc w:val="both"/>
      </w:pPr>
      <w:r>
        <w:t xml:space="preserve">2. </w:t>
      </w:r>
      <w:r w:rsidR="005F6AF3" w:rsidRPr="005F6AF3">
        <w:t>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0C0D5F" w:rsidRDefault="005F6AF3" w:rsidP="00546D76">
      <w:pPr>
        <w:jc w:val="both"/>
      </w:pPr>
      <w:r>
        <w:t xml:space="preserve">3. </w:t>
      </w:r>
      <w:r w:rsidR="000C0D5F">
        <w:t xml:space="preserve">В случае принятия нашей Оферты, заключить с ОАО «Славнефть-ЯНОС» договор на </w:t>
      </w:r>
      <w:r w:rsidR="000C0D5F" w:rsidRPr="000C0D5F">
        <w:t>«</w:t>
      </w:r>
      <w:r w:rsidR="004A06C6" w:rsidRPr="004A06C6">
        <w:rPr>
          <w:color w:val="000000"/>
        </w:rPr>
        <w:t>Выполнение работ по экспертизе промышленной безопасности технологического оборудования</w:t>
      </w:r>
      <w:r w:rsidR="004A06C6" w:rsidRPr="004A06C6">
        <w:t xml:space="preserve"> </w:t>
      </w:r>
      <w:r w:rsidR="004A06C6" w:rsidRPr="004A06C6">
        <w:rPr>
          <w:color w:val="000000"/>
        </w:rPr>
        <w:t>на объектах</w:t>
      </w:r>
      <w:r w:rsidR="00F54495">
        <w:rPr>
          <w:color w:val="000000"/>
        </w:rPr>
        <w:t xml:space="preserve"> ОАО «Славнефть-ЯНОС</w:t>
      </w:r>
      <w:r w:rsidR="000C0D5F" w:rsidRPr="000C0D5F">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 xml:space="preserve">дней с момента уведомления о принятии </w:t>
      </w:r>
      <w:r w:rsidR="0037118A" w:rsidRPr="0037118A">
        <w:t>нашей оферты</w:t>
      </w:r>
      <w:r w:rsidR="000C0D5F" w:rsidRPr="004E256A">
        <w:t>.</w:t>
      </w:r>
    </w:p>
    <w:p w:rsidR="005626C9" w:rsidRDefault="005626C9" w:rsidP="0037118A">
      <w:pPr>
        <w:jc w:val="both"/>
      </w:pPr>
      <w:r>
        <w:t xml:space="preserve">Если по каким-либо причинам мы откажемся </w:t>
      </w:r>
      <w:r w:rsidR="00AE6777" w:rsidRPr="00827FE9">
        <w:rPr>
          <w:color w:val="000000"/>
        </w:rPr>
        <w:t>(уклонимся)</w:t>
      </w:r>
      <w:r w:rsidR="000C0D5F">
        <w:rPr>
          <w:color w:val="000000"/>
        </w:rPr>
        <w:t xml:space="preserve"> </w:t>
      </w:r>
      <w:r w:rsidR="00142A08">
        <w:t>от подписания договора</w:t>
      </w:r>
      <w:r w:rsidR="006B5662">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t xml:space="preserve">условиях после получения уведомления об акцепте оферты со стороны ОАО </w:t>
      </w:r>
      <w:r w:rsidR="00F63802">
        <w:t>"</w:t>
      </w:r>
      <w:r>
        <w:t>Славнефть-ЯНОС</w:t>
      </w:r>
      <w:r w:rsidR="00F63802">
        <w:t>"</w:t>
      </w:r>
      <w:r>
        <w:t xml:space="preserve">, </w:t>
      </w:r>
      <w:r w:rsidR="00CE155A" w:rsidRPr="00CE155A">
        <w:t>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r w:rsidR="000C0D5F">
        <w:t>.</w:t>
      </w:r>
    </w:p>
    <w:p w:rsidR="001E2DD9" w:rsidRDefault="00CE155A" w:rsidP="0017700F">
      <w:pPr>
        <w:spacing w:before="60"/>
      </w:pPr>
      <w:r>
        <w:t>4</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CE155A" w:rsidP="009C01B3">
      <w:pPr>
        <w:spacing w:before="120"/>
        <w:jc w:val="both"/>
      </w:pPr>
      <w:r>
        <w:t>5</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CE155A" w:rsidP="0017700F">
      <w:pPr>
        <w:spacing w:before="60"/>
        <w:jc w:val="both"/>
      </w:pPr>
      <w:r>
        <w:t>6</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697FAC">
        <w:t>670</w:t>
      </w:r>
      <w:r>
        <w:t>-КР-</w:t>
      </w:r>
      <w:r w:rsidRPr="00CD5D52">
        <w:t>201</w:t>
      </w:r>
      <w:r w:rsidR="004A06C6">
        <w:t>8</w:t>
      </w:r>
    </w:p>
    <w:p w:rsidR="001E2DD9" w:rsidRDefault="0095741B"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2235D9" w:rsidRDefault="002235D9" w:rsidP="009332C1">
                  <w:r>
                    <w:t>На бланке организации</w:t>
                  </w:r>
                </w:p>
                <w:p w:rsidR="002235D9" w:rsidRPr="009332C1" w:rsidRDefault="002235D9">
                  <w:pPr>
                    <w:rPr>
                      <w:sz w:val="16"/>
                      <w:szCs w:val="16"/>
                    </w:rPr>
                  </w:pPr>
                </w:p>
                <w:p w:rsidR="002235D9" w:rsidRDefault="002235D9">
                  <w:r>
                    <w:t>&lt;исходящий номер&gt;</w:t>
                  </w:r>
                </w:p>
                <w:p w:rsidR="002235D9" w:rsidRPr="00B95502" w:rsidRDefault="002235D9">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C0D5F">
        <w:rPr>
          <w:b/>
        </w:rPr>
        <w:t>«</w:t>
      </w:r>
      <w:r w:rsidR="004A06C6" w:rsidRPr="004A06C6">
        <w:rPr>
          <w:b/>
          <w:color w:val="000000"/>
        </w:rPr>
        <w:t>Выполнение работ по экспертизе промышленной безопасности технологического оборудования</w:t>
      </w:r>
      <w:r w:rsidR="004A06C6" w:rsidRPr="004A06C6">
        <w:rPr>
          <w:b/>
        </w:rPr>
        <w:t xml:space="preserve"> </w:t>
      </w:r>
      <w:r w:rsidR="004A06C6" w:rsidRPr="004A06C6">
        <w:rPr>
          <w:b/>
          <w:color w:val="000000"/>
        </w:rPr>
        <w:t>на объектах</w:t>
      </w:r>
      <w:r w:rsidR="00F54495" w:rsidRPr="00F54495">
        <w:rPr>
          <w:b/>
          <w:color w:val="000000"/>
        </w:rPr>
        <w:t xml:space="preserve"> ОАО «Славнефть-ЯНОС</w:t>
      </w:r>
      <w:r w:rsidR="000C0D5F" w:rsidRPr="000C0D5F">
        <w:rPr>
          <w:b/>
        </w:rPr>
        <w:t>»</w:t>
      </w:r>
      <w:r w:rsidR="00896AC8">
        <w:t xml:space="preserve"> </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sidR="00F54495">
              <w:t xml:space="preserve"> </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CE155A" w:rsidRPr="00B157A8" w:rsidRDefault="00CE155A" w:rsidP="00CE155A">
      <w:pPr>
        <w:numPr>
          <w:ilvl w:val="0"/>
          <w:numId w:val="19"/>
        </w:numPr>
        <w:jc w:val="both"/>
        <w:rPr>
          <w:szCs w:val="22"/>
        </w:rPr>
      </w:pPr>
      <w:r w:rsidRPr="00B157A8">
        <w:rPr>
          <w:szCs w:val="22"/>
        </w:rPr>
        <w:t xml:space="preserve">Настоящее предложение может быть акцептовано до «____» __________________ _____ г. </w:t>
      </w:r>
      <w:r w:rsidRPr="00B157A8">
        <w:rPr>
          <w:sz w:val="18"/>
          <w:szCs w:val="18"/>
        </w:rPr>
        <w:t>(включительно).</w:t>
      </w:r>
    </w:p>
    <w:p w:rsidR="00CE155A" w:rsidRPr="00D27C89" w:rsidRDefault="00CE155A" w:rsidP="00CE155A">
      <w:pPr>
        <w:numPr>
          <w:ilvl w:val="0"/>
          <w:numId w:val="19"/>
        </w:numPr>
        <w:jc w:val="both"/>
        <w:rPr>
          <w:szCs w:val="22"/>
        </w:rPr>
      </w:pPr>
      <w:r w:rsidRPr="00D27C89">
        <w:rPr>
          <w:szCs w:val="22"/>
        </w:rPr>
        <w:t>Настоящее предложение не может быть отозвано и является безотзывной офертой.</w:t>
      </w:r>
    </w:p>
    <w:p w:rsidR="00CE155A" w:rsidRPr="00D27C89" w:rsidRDefault="00CE155A" w:rsidP="00CE155A">
      <w:pPr>
        <w:numPr>
          <w:ilvl w:val="0"/>
          <w:numId w:val="19"/>
        </w:numPr>
        <w:jc w:val="both"/>
        <w:rPr>
          <w:szCs w:val="22"/>
        </w:rPr>
      </w:pPr>
      <w:r w:rsidRPr="00D27C89">
        <w:rPr>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CE155A" w:rsidRPr="00D27C89" w:rsidRDefault="00CE155A" w:rsidP="00CE155A">
      <w:pPr>
        <w:numPr>
          <w:ilvl w:val="0"/>
          <w:numId w:val="19"/>
        </w:numPr>
        <w:jc w:val="both"/>
        <w:rPr>
          <w:szCs w:val="22"/>
        </w:rPr>
      </w:pPr>
      <w:r w:rsidRPr="00D27C89">
        <w:rPr>
          <w:szCs w:val="22"/>
        </w:rPr>
        <w:t xml:space="preserve">Настоящая оферта может быть акцептована не более одного раза. </w:t>
      </w:r>
    </w:p>
    <w:p w:rsidR="00CE155A" w:rsidRDefault="00CE155A" w:rsidP="00CE155A">
      <w:pPr>
        <w:numPr>
          <w:ilvl w:val="0"/>
          <w:numId w:val="19"/>
        </w:numPr>
        <w:jc w:val="both"/>
        <w:rPr>
          <w:szCs w:val="22"/>
        </w:rPr>
      </w:pPr>
      <w:r w:rsidRPr="00D27C89">
        <w:rPr>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CE155A" w:rsidRPr="0005208E" w:rsidRDefault="00CE155A" w:rsidP="00CE155A">
      <w:pPr>
        <w:numPr>
          <w:ilvl w:val="0"/>
          <w:numId w:val="19"/>
        </w:numPr>
        <w:jc w:val="both"/>
        <w:rPr>
          <w:szCs w:val="22"/>
        </w:rPr>
      </w:pPr>
      <w:r w:rsidRPr="0005208E">
        <w:rPr>
          <w:szCs w:val="22"/>
        </w:rPr>
        <w:t>Дата указанная в уведомлении победителю является датой акцепта оферты и датой заключения договора.</w:t>
      </w:r>
    </w:p>
    <w:p w:rsidR="00CE155A" w:rsidRPr="00CE155A" w:rsidRDefault="00CE155A" w:rsidP="00CE155A">
      <w:pPr>
        <w:numPr>
          <w:ilvl w:val="0"/>
          <w:numId w:val="19"/>
        </w:numPr>
        <w:spacing w:before="120"/>
        <w:jc w:val="both"/>
        <w:rPr>
          <w:b/>
          <w:bCs/>
        </w:rPr>
      </w:pPr>
      <w:r w:rsidRPr="00CE155A">
        <w:rPr>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w:t>
      </w:r>
    </w:p>
    <w:p w:rsidR="00E76333" w:rsidRPr="00CE155A" w:rsidRDefault="00CE155A" w:rsidP="00CE155A">
      <w:pPr>
        <w:numPr>
          <w:ilvl w:val="0"/>
          <w:numId w:val="19"/>
        </w:numPr>
        <w:spacing w:before="120"/>
        <w:jc w:val="both"/>
        <w:rPr>
          <w:b/>
          <w:bCs/>
        </w:rPr>
      </w:pPr>
      <w:r w:rsidRPr="00CE155A">
        <w:rPr>
          <w:szCs w:val="22"/>
        </w:rPr>
        <w:t>Более подробные условия оферты содержатся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697FAC">
        <w:t>670</w:t>
      </w:r>
      <w:r>
        <w:t>-КР-</w:t>
      </w:r>
      <w:r w:rsidRPr="00CD5D52">
        <w:t>201</w:t>
      </w:r>
      <w:r w:rsidR="00CE155A">
        <w:t>8</w:t>
      </w: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F54495" w:rsidRDefault="00F54495"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4A06C6" w:rsidRPr="004A06C6">
        <w:rPr>
          <w:b/>
          <w:color w:val="000000"/>
        </w:rPr>
        <w:t>Выполнение работ по экспертизе промышленной безопасности технологического оборудования</w:t>
      </w:r>
      <w:r w:rsidR="004A06C6" w:rsidRPr="004A06C6">
        <w:rPr>
          <w:b/>
        </w:rPr>
        <w:t xml:space="preserve"> </w:t>
      </w:r>
      <w:r w:rsidR="004A06C6" w:rsidRPr="004A06C6">
        <w:rPr>
          <w:b/>
          <w:color w:val="000000"/>
        </w:rPr>
        <w:t>на объектах</w:t>
      </w:r>
      <w:r w:rsidR="00BD1EF8" w:rsidRPr="00BD1EF8">
        <w:rPr>
          <w:b/>
          <w:color w:val="000000"/>
        </w:rPr>
        <w:t xml:space="preserve"> ОАО «Славнефть-ЯНОС</w:t>
      </w:r>
      <w:r w:rsidR="00A856C6" w:rsidRPr="00A856C6">
        <w:rPr>
          <w:b/>
        </w:rPr>
        <w:t>»</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943244" w:rsidRPr="004F2728" w:rsidRDefault="00943244" w:rsidP="00943244">
      <w:pPr>
        <w:suppressAutoHyphens/>
        <w:ind w:firstLine="709"/>
        <w:jc w:val="both"/>
      </w:pPr>
    </w:p>
    <w:p w:rsidR="00F42E84" w:rsidRDefault="00F42E84" w:rsidP="00054546">
      <w:pPr>
        <w:autoSpaceDE w:val="0"/>
        <w:autoSpaceDN w:val="0"/>
        <w:adjustRightInd w:val="0"/>
        <w:jc w:val="both"/>
        <w:rPr>
          <w:color w:val="000000"/>
        </w:rPr>
      </w:pPr>
      <w:r w:rsidRPr="00D53DBC">
        <w:rPr>
          <w:b/>
          <w:color w:val="000000"/>
        </w:rPr>
        <w:t>Лот №</w:t>
      </w:r>
      <w:r>
        <w:rPr>
          <w:b/>
          <w:color w:val="000000"/>
        </w:rPr>
        <w:t>1</w:t>
      </w:r>
      <w:r w:rsidRPr="00D53DBC">
        <w:rPr>
          <w:b/>
          <w:color w:val="000000"/>
        </w:rPr>
        <w:t>:</w:t>
      </w:r>
      <w:r>
        <w:rPr>
          <w:color w:val="000000"/>
        </w:rPr>
        <w:t xml:space="preserve"> работы по экспертизе промышленной безопасности насосно-</w:t>
      </w:r>
      <w:r w:rsidRPr="00971A53">
        <w:rPr>
          <w:color w:val="000000"/>
        </w:rPr>
        <w:t>компрессор</w:t>
      </w:r>
      <w:r>
        <w:rPr>
          <w:color w:val="000000"/>
        </w:rPr>
        <w:t>ного оборудования</w:t>
      </w:r>
      <w:r w:rsidRPr="00971A53">
        <w:rPr>
          <w:color w:val="000000"/>
        </w:rPr>
        <w:t xml:space="preserve"> и вакуум-фильтров</w:t>
      </w:r>
      <w:r>
        <w:rPr>
          <w:color w:val="000000"/>
        </w:rPr>
        <w:t xml:space="preserve"> на объектах ОАО «Славнефть-ЯНОС»</w:t>
      </w:r>
      <w:r w:rsidRPr="00E45A64">
        <w:rPr>
          <w:color w:val="000000"/>
        </w:rPr>
        <w:t xml:space="preserve"> </w:t>
      </w:r>
    </w:p>
    <w:p w:rsidR="00054546" w:rsidRDefault="00054546" w:rsidP="00054546">
      <w:pPr>
        <w:autoSpaceDE w:val="0"/>
        <w:autoSpaceDN w:val="0"/>
        <w:adjustRightInd w:val="0"/>
        <w:jc w:val="both"/>
        <w:rPr>
          <w:color w:val="000000"/>
        </w:rPr>
      </w:pPr>
    </w:p>
    <w:tbl>
      <w:tblPr>
        <w:tblW w:w="10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442"/>
        <w:gridCol w:w="697"/>
        <w:gridCol w:w="1498"/>
        <w:gridCol w:w="1195"/>
        <w:gridCol w:w="2376"/>
        <w:gridCol w:w="1502"/>
      </w:tblGrid>
      <w:tr w:rsidR="00F42E84" w:rsidRPr="004C4BB3" w:rsidTr="002235D9">
        <w:trPr>
          <w:trHeight w:val="930"/>
          <w:tblHeader/>
          <w:jc w:val="center"/>
        </w:trPr>
        <w:tc>
          <w:tcPr>
            <w:tcW w:w="582" w:type="dxa"/>
            <w:vMerge w:val="restart"/>
            <w:shd w:val="clear" w:color="auto" w:fill="auto"/>
          </w:tcPr>
          <w:p w:rsidR="00F42E84" w:rsidRPr="0095215E" w:rsidRDefault="00F42E84" w:rsidP="002235D9">
            <w:pPr>
              <w:shd w:val="clear" w:color="auto" w:fill="FFFFFF"/>
              <w:ind w:left="-93" w:right="-108"/>
              <w:jc w:val="center"/>
              <w:rPr>
                <w:b/>
                <w:bCs/>
                <w:sz w:val="20"/>
                <w:szCs w:val="20"/>
              </w:rPr>
            </w:pPr>
          </w:p>
          <w:p w:rsidR="00F42E84" w:rsidRPr="0095215E" w:rsidRDefault="00F42E84" w:rsidP="002235D9">
            <w:pPr>
              <w:shd w:val="clear" w:color="auto" w:fill="FFFFFF"/>
              <w:ind w:left="-93" w:right="-108"/>
              <w:jc w:val="center"/>
              <w:rPr>
                <w:b/>
                <w:bCs/>
                <w:sz w:val="20"/>
                <w:szCs w:val="20"/>
              </w:rPr>
            </w:pPr>
          </w:p>
          <w:p w:rsidR="00F42E84" w:rsidRPr="0095215E" w:rsidRDefault="00F42E84" w:rsidP="002235D9">
            <w:pPr>
              <w:shd w:val="clear" w:color="auto" w:fill="FFFFFF"/>
              <w:ind w:left="-93" w:right="-108"/>
              <w:jc w:val="center"/>
              <w:rPr>
                <w:b/>
                <w:bCs/>
                <w:sz w:val="20"/>
                <w:szCs w:val="20"/>
              </w:rPr>
            </w:pPr>
            <w:r w:rsidRPr="0095215E">
              <w:rPr>
                <w:b/>
                <w:bCs/>
                <w:sz w:val="20"/>
                <w:szCs w:val="20"/>
              </w:rPr>
              <w:t>№</w:t>
            </w:r>
          </w:p>
          <w:p w:rsidR="00F42E84" w:rsidRPr="0095215E" w:rsidRDefault="00F42E84" w:rsidP="002235D9">
            <w:pPr>
              <w:shd w:val="clear" w:color="auto" w:fill="FFFFFF"/>
              <w:ind w:left="-93" w:right="-108"/>
              <w:jc w:val="center"/>
              <w:rPr>
                <w:b/>
                <w:bCs/>
                <w:sz w:val="20"/>
                <w:szCs w:val="20"/>
              </w:rPr>
            </w:pPr>
            <w:r w:rsidRPr="0095215E">
              <w:rPr>
                <w:b/>
                <w:bCs/>
                <w:sz w:val="20"/>
                <w:szCs w:val="20"/>
              </w:rPr>
              <w:t>п/п</w:t>
            </w:r>
          </w:p>
        </w:tc>
        <w:tc>
          <w:tcPr>
            <w:tcW w:w="8208" w:type="dxa"/>
            <w:gridSpan w:val="5"/>
          </w:tcPr>
          <w:p w:rsidR="00F42E84" w:rsidRPr="0095215E" w:rsidRDefault="00F42E84" w:rsidP="002235D9">
            <w:pPr>
              <w:shd w:val="clear" w:color="auto" w:fill="FFFFFF"/>
              <w:tabs>
                <w:tab w:val="left" w:pos="-108"/>
              </w:tabs>
              <w:jc w:val="center"/>
              <w:rPr>
                <w:b/>
                <w:bCs/>
                <w:sz w:val="20"/>
                <w:szCs w:val="20"/>
              </w:rPr>
            </w:pPr>
          </w:p>
          <w:p w:rsidR="00F42E84" w:rsidRPr="0095215E" w:rsidRDefault="00F42E84" w:rsidP="002235D9">
            <w:pPr>
              <w:shd w:val="clear" w:color="auto" w:fill="FFFFFF"/>
              <w:tabs>
                <w:tab w:val="left" w:pos="-108"/>
              </w:tabs>
              <w:jc w:val="center"/>
              <w:rPr>
                <w:b/>
                <w:bCs/>
                <w:sz w:val="20"/>
                <w:szCs w:val="20"/>
              </w:rPr>
            </w:pPr>
            <w:r w:rsidRPr="0095215E">
              <w:rPr>
                <w:b/>
                <w:bCs/>
                <w:sz w:val="20"/>
                <w:szCs w:val="20"/>
              </w:rPr>
              <w:t>Наименование и технические характеристики</w:t>
            </w:r>
            <w:r>
              <w:rPr>
                <w:b/>
                <w:bCs/>
                <w:sz w:val="20"/>
                <w:szCs w:val="20"/>
              </w:rPr>
              <w:t xml:space="preserve"> объекта</w:t>
            </w:r>
          </w:p>
        </w:tc>
        <w:tc>
          <w:tcPr>
            <w:tcW w:w="1502" w:type="dxa"/>
            <w:vMerge w:val="restart"/>
          </w:tcPr>
          <w:p w:rsidR="00F42E84" w:rsidRPr="001F2C6E" w:rsidRDefault="00F42E84" w:rsidP="002235D9">
            <w:pPr>
              <w:shd w:val="clear" w:color="auto" w:fill="FFFFFF"/>
              <w:tabs>
                <w:tab w:val="left" w:pos="-108"/>
              </w:tabs>
              <w:jc w:val="center"/>
              <w:rPr>
                <w:b/>
                <w:bCs/>
                <w:sz w:val="22"/>
                <w:szCs w:val="22"/>
              </w:rPr>
            </w:pPr>
            <w:r w:rsidRPr="0095215E">
              <w:rPr>
                <w:b/>
                <w:sz w:val="20"/>
                <w:szCs w:val="20"/>
              </w:rPr>
              <w:t>Плановые сроки проведения работ</w:t>
            </w:r>
            <w:r w:rsidRPr="001F2C6E">
              <w:rPr>
                <w:b/>
                <w:sz w:val="22"/>
                <w:szCs w:val="22"/>
              </w:rPr>
              <w:t xml:space="preserve"> *</w:t>
            </w:r>
          </w:p>
        </w:tc>
      </w:tr>
      <w:tr w:rsidR="00F42E84" w:rsidRPr="004C4BB3" w:rsidTr="002235D9">
        <w:trPr>
          <w:trHeight w:val="673"/>
          <w:tblHeader/>
          <w:jc w:val="center"/>
        </w:trPr>
        <w:tc>
          <w:tcPr>
            <w:tcW w:w="582" w:type="dxa"/>
            <w:vMerge/>
            <w:shd w:val="clear" w:color="auto" w:fill="auto"/>
          </w:tcPr>
          <w:p w:rsidR="00F42E84" w:rsidRPr="0095215E" w:rsidRDefault="00F42E84" w:rsidP="002235D9">
            <w:pPr>
              <w:shd w:val="clear" w:color="auto" w:fill="FFFFFF"/>
              <w:ind w:left="-93" w:right="-108"/>
              <w:jc w:val="center"/>
              <w:rPr>
                <w:b/>
                <w:bCs/>
                <w:sz w:val="20"/>
                <w:szCs w:val="20"/>
              </w:rPr>
            </w:pPr>
          </w:p>
        </w:tc>
        <w:tc>
          <w:tcPr>
            <w:tcW w:w="2442" w:type="dxa"/>
          </w:tcPr>
          <w:p w:rsidR="00F42E84" w:rsidRPr="0095215E" w:rsidRDefault="00F42E84" w:rsidP="002235D9">
            <w:pPr>
              <w:shd w:val="clear" w:color="auto" w:fill="FFFFFF"/>
              <w:jc w:val="center"/>
              <w:rPr>
                <w:b/>
                <w:bCs/>
                <w:sz w:val="20"/>
                <w:szCs w:val="20"/>
              </w:rPr>
            </w:pPr>
            <w:r w:rsidRPr="0095215E">
              <w:rPr>
                <w:b/>
                <w:sz w:val="20"/>
                <w:szCs w:val="20"/>
              </w:rPr>
              <w:t>Содержание работы</w:t>
            </w:r>
          </w:p>
        </w:tc>
        <w:tc>
          <w:tcPr>
            <w:tcW w:w="697" w:type="dxa"/>
            <w:shd w:val="clear" w:color="auto" w:fill="auto"/>
          </w:tcPr>
          <w:p w:rsidR="00F42E84" w:rsidRPr="0095215E" w:rsidRDefault="00F42E84" w:rsidP="002235D9">
            <w:pPr>
              <w:shd w:val="clear" w:color="auto" w:fill="FFFFFF"/>
              <w:jc w:val="center"/>
              <w:rPr>
                <w:b/>
                <w:bCs/>
                <w:sz w:val="20"/>
                <w:szCs w:val="20"/>
              </w:rPr>
            </w:pPr>
            <w:r w:rsidRPr="0095215E">
              <w:rPr>
                <w:b/>
                <w:bCs/>
                <w:sz w:val="20"/>
                <w:szCs w:val="20"/>
              </w:rPr>
              <w:t>Цех</w:t>
            </w:r>
          </w:p>
        </w:tc>
        <w:tc>
          <w:tcPr>
            <w:tcW w:w="1498" w:type="dxa"/>
            <w:shd w:val="clear" w:color="auto" w:fill="auto"/>
          </w:tcPr>
          <w:p w:rsidR="00F42E84" w:rsidRPr="0095215E" w:rsidRDefault="00F42E84" w:rsidP="002235D9">
            <w:pPr>
              <w:shd w:val="clear" w:color="auto" w:fill="FFFFFF"/>
              <w:jc w:val="center"/>
              <w:rPr>
                <w:b/>
                <w:bCs/>
                <w:sz w:val="20"/>
                <w:szCs w:val="20"/>
              </w:rPr>
            </w:pPr>
            <w:r w:rsidRPr="0095215E">
              <w:rPr>
                <w:b/>
                <w:bCs/>
                <w:sz w:val="20"/>
                <w:szCs w:val="20"/>
              </w:rPr>
              <w:t>Установка</w:t>
            </w:r>
          </w:p>
        </w:tc>
        <w:tc>
          <w:tcPr>
            <w:tcW w:w="1195" w:type="dxa"/>
            <w:shd w:val="clear" w:color="auto" w:fill="auto"/>
          </w:tcPr>
          <w:p w:rsidR="00F42E84" w:rsidRPr="0095215E" w:rsidRDefault="00F42E84" w:rsidP="002235D9">
            <w:pPr>
              <w:shd w:val="clear" w:color="auto" w:fill="FFFFFF"/>
              <w:jc w:val="center"/>
              <w:rPr>
                <w:b/>
                <w:bCs/>
                <w:sz w:val="20"/>
                <w:szCs w:val="20"/>
              </w:rPr>
            </w:pPr>
            <w:r w:rsidRPr="0095215E">
              <w:rPr>
                <w:b/>
                <w:bCs/>
                <w:sz w:val="20"/>
                <w:szCs w:val="20"/>
              </w:rPr>
              <w:t>Позиция</w:t>
            </w:r>
          </w:p>
        </w:tc>
        <w:tc>
          <w:tcPr>
            <w:tcW w:w="2376" w:type="dxa"/>
            <w:shd w:val="clear" w:color="auto" w:fill="auto"/>
          </w:tcPr>
          <w:p w:rsidR="00F42E84" w:rsidRPr="0095215E" w:rsidRDefault="00F42E84" w:rsidP="002235D9">
            <w:pPr>
              <w:shd w:val="clear" w:color="auto" w:fill="FFFFFF"/>
              <w:tabs>
                <w:tab w:val="left" w:pos="-108"/>
              </w:tabs>
              <w:jc w:val="center"/>
              <w:rPr>
                <w:b/>
                <w:bCs/>
                <w:sz w:val="20"/>
                <w:szCs w:val="20"/>
              </w:rPr>
            </w:pPr>
            <w:r w:rsidRPr="0095215E">
              <w:rPr>
                <w:b/>
                <w:bCs/>
                <w:sz w:val="20"/>
                <w:szCs w:val="20"/>
              </w:rPr>
              <w:t>Марка</w:t>
            </w:r>
          </w:p>
        </w:tc>
        <w:tc>
          <w:tcPr>
            <w:tcW w:w="1502" w:type="dxa"/>
            <w:vMerge/>
          </w:tcPr>
          <w:p w:rsidR="00F42E84" w:rsidRDefault="00F42E84" w:rsidP="002235D9">
            <w:pPr>
              <w:shd w:val="clear" w:color="auto" w:fill="FFFFFF"/>
              <w:tabs>
                <w:tab w:val="left" w:pos="-108"/>
              </w:tabs>
              <w:jc w:val="center"/>
              <w:rPr>
                <w:b/>
                <w:bCs/>
                <w:sz w:val="22"/>
                <w:szCs w:val="22"/>
              </w:rPr>
            </w:pPr>
          </w:p>
        </w:tc>
      </w:tr>
      <w:tr w:rsidR="002235D9" w:rsidRPr="00122EE4" w:rsidTr="002235D9">
        <w:trPr>
          <w:trHeight w:val="412"/>
          <w:jc w:val="center"/>
        </w:trPr>
        <w:tc>
          <w:tcPr>
            <w:tcW w:w="582" w:type="dxa"/>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val="restart"/>
            <w:shd w:val="clear" w:color="auto" w:fill="FFFFFF"/>
          </w:tcPr>
          <w:p w:rsidR="002235D9" w:rsidRDefault="002235D9" w:rsidP="002235D9">
            <w:pPr>
              <w:autoSpaceDE w:val="0"/>
              <w:autoSpaceDN w:val="0"/>
              <w:adjustRightInd w:val="0"/>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насосно-</w:t>
            </w:r>
            <w:r w:rsidRPr="00971A53">
              <w:rPr>
                <w:color w:val="000000"/>
                <w:sz w:val="20"/>
                <w:szCs w:val="20"/>
              </w:rPr>
              <w:t>компрессор</w:t>
            </w:r>
            <w:r>
              <w:rPr>
                <w:color w:val="000000"/>
                <w:sz w:val="20"/>
                <w:szCs w:val="20"/>
              </w:rPr>
              <w:t>ного оборудования</w:t>
            </w:r>
            <w:r w:rsidRPr="00971A53">
              <w:rPr>
                <w:color w:val="000000"/>
                <w:sz w:val="20"/>
                <w:szCs w:val="20"/>
              </w:rPr>
              <w:t xml:space="preserve"> (в том числе маслосистем) и вакуум-фильтров</w:t>
            </w:r>
            <w:r w:rsidRPr="0095469A">
              <w:rPr>
                <w:color w:val="000000"/>
                <w:sz w:val="20"/>
                <w:szCs w:val="20"/>
              </w:rPr>
              <w:t xml:space="preserve">, а именно: </w:t>
            </w:r>
          </w:p>
          <w:p w:rsidR="002235D9" w:rsidRPr="0095469A" w:rsidRDefault="002235D9" w:rsidP="002235D9">
            <w:pPr>
              <w:autoSpaceDE w:val="0"/>
              <w:autoSpaceDN w:val="0"/>
              <w:adjustRightInd w:val="0"/>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насосы,</w:t>
            </w:r>
            <w:r>
              <w:t xml:space="preserve"> </w:t>
            </w:r>
            <w:r w:rsidRPr="00971A53">
              <w:rPr>
                <w:color w:val="000000"/>
                <w:sz w:val="20"/>
                <w:szCs w:val="20"/>
              </w:rPr>
              <w:t>компрессора и вакуум-фильтра</w:t>
            </w:r>
            <w:r>
              <w:rPr>
                <w:color w:val="000000"/>
                <w:sz w:val="20"/>
                <w:szCs w:val="20"/>
              </w:rPr>
              <w:t>.</w:t>
            </w:r>
          </w:p>
          <w:p w:rsidR="002235D9" w:rsidRDefault="002235D9" w:rsidP="002235D9">
            <w:pPr>
              <w:autoSpaceDE w:val="0"/>
              <w:autoSpaceDN w:val="0"/>
              <w:adjustRightInd w:val="0"/>
              <w:rPr>
                <w:color w:val="000000"/>
                <w:sz w:val="20"/>
                <w:szCs w:val="20"/>
              </w:rPr>
            </w:pPr>
            <w:r>
              <w:rPr>
                <w:color w:val="000000"/>
                <w:sz w:val="20"/>
                <w:szCs w:val="20"/>
              </w:rPr>
              <w:t xml:space="preserve">2. </w:t>
            </w:r>
            <w:r w:rsidRPr="00142E96">
              <w:rPr>
                <w:color w:val="000000"/>
                <w:sz w:val="20"/>
                <w:szCs w:val="20"/>
              </w:rPr>
              <w:t xml:space="preserve">Техническое диагностирование технических устройств </w:t>
            </w:r>
            <w:r w:rsidRPr="005208F1">
              <w:rPr>
                <w:color w:val="000000"/>
                <w:sz w:val="20"/>
                <w:szCs w:val="20"/>
              </w:rPr>
              <w:t>согласно утвержденной программы, выдача предварительного заключения в течение 3 дней после проведения диагностирования.</w:t>
            </w:r>
          </w:p>
          <w:p w:rsidR="002235D9" w:rsidRDefault="002235D9" w:rsidP="002235D9">
            <w:pPr>
              <w:autoSpaceDE w:val="0"/>
              <w:autoSpaceDN w:val="0"/>
              <w:adjustRightInd w:val="0"/>
              <w:rPr>
                <w:color w:val="000000"/>
                <w:sz w:val="20"/>
                <w:szCs w:val="20"/>
              </w:rPr>
            </w:pPr>
            <w:r>
              <w:rPr>
                <w:color w:val="000000"/>
                <w:sz w:val="20"/>
                <w:szCs w:val="20"/>
              </w:rPr>
              <w:t>3. Обработка результатов технического диагностирования</w:t>
            </w:r>
            <w:r w:rsidRPr="0095469A">
              <w:rPr>
                <w:color w:val="000000"/>
                <w:sz w:val="20"/>
                <w:szCs w:val="20"/>
              </w:rPr>
              <w:t>.</w:t>
            </w:r>
          </w:p>
          <w:p w:rsidR="002235D9" w:rsidRPr="00850221" w:rsidRDefault="002235D9" w:rsidP="002235D9">
            <w:pPr>
              <w:autoSpaceDE w:val="0"/>
              <w:autoSpaceDN w:val="0"/>
              <w:adjustRightInd w:val="0"/>
              <w:rPr>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697" w:type="dxa"/>
            <w:shd w:val="clear" w:color="auto" w:fill="FFFFFF"/>
          </w:tcPr>
          <w:p w:rsidR="002235D9" w:rsidRPr="00850221" w:rsidRDefault="002235D9" w:rsidP="002235D9">
            <w:pPr>
              <w:shd w:val="clear" w:color="auto" w:fill="FFFFFF"/>
              <w:jc w:val="center"/>
              <w:rPr>
                <w:sz w:val="20"/>
                <w:szCs w:val="20"/>
              </w:rPr>
            </w:pPr>
            <w:r w:rsidRPr="00850221">
              <w:rPr>
                <w:sz w:val="20"/>
                <w:szCs w:val="20"/>
              </w:rPr>
              <w:t>1</w:t>
            </w:r>
          </w:p>
        </w:tc>
        <w:tc>
          <w:tcPr>
            <w:tcW w:w="1498" w:type="dxa"/>
            <w:shd w:val="clear" w:color="auto" w:fill="FFFFFF"/>
          </w:tcPr>
          <w:p w:rsidR="002235D9" w:rsidRPr="0057018A" w:rsidRDefault="002235D9" w:rsidP="002235D9">
            <w:pPr>
              <w:shd w:val="clear" w:color="auto" w:fill="FFFFFF"/>
              <w:jc w:val="center"/>
              <w:rPr>
                <w:sz w:val="20"/>
                <w:szCs w:val="20"/>
              </w:rPr>
            </w:pPr>
            <w:r w:rsidRPr="004D38CC">
              <w:rPr>
                <w:sz w:val="20"/>
                <w:szCs w:val="20"/>
              </w:rPr>
              <w:t>Битумная</w:t>
            </w:r>
          </w:p>
        </w:tc>
        <w:tc>
          <w:tcPr>
            <w:tcW w:w="1195" w:type="dxa"/>
            <w:shd w:val="clear" w:color="auto" w:fill="FFFFFF"/>
          </w:tcPr>
          <w:p w:rsidR="002235D9" w:rsidRPr="004D38CC" w:rsidRDefault="002235D9" w:rsidP="002235D9">
            <w:pPr>
              <w:jc w:val="center"/>
              <w:rPr>
                <w:sz w:val="20"/>
                <w:szCs w:val="20"/>
              </w:rPr>
            </w:pPr>
            <w:r w:rsidRPr="004D38CC">
              <w:rPr>
                <w:color w:val="000000"/>
                <w:sz w:val="20"/>
                <w:szCs w:val="20"/>
              </w:rPr>
              <w:t>Н-38к</w:t>
            </w:r>
          </w:p>
        </w:tc>
        <w:tc>
          <w:tcPr>
            <w:tcW w:w="2376" w:type="dxa"/>
            <w:shd w:val="clear" w:color="auto" w:fill="FFFFFF"/>
          </w:tcPr>
          <w:p w:rsidR="002235D9" w:rsidRPr="004D38CC" w:rsidRDefault="002235D9" w:rsidP="002235D9">
            <w:pPr>
              <w:jc w:val="center"/>
              <w:rPr>
                <w:sz w:val="20"/>
                <w:szCs w:val="20"/>
              </w:rPr>
            </w:pPr>
            <w:r w:rsidRPr="004D38CC">
              <w:rPr>
                <w:color w:val="000000"/>
                <w:sz w:val="20"/>
                <w:szCs w:val="20"/>
              </w:rPr>
              <w:t>ПДГ-25/45АН</w:t>
            </w:r>
          </w:p>
        </w:tc>
        <w:tc>
          <w:tcPr>
            <w:tcW w:w="1502" w:type="dxa"/>
            <w:shd w:val="clear" w:color="auto" w:fill="FFFFFF"/>
          </w:tcPr>
          <w:p w:rsidR="002235D9" w:rsidRDefault="002235D9"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val="restart"/>
            <w:shd w:val="clear" w:color="auto" w:fill="FFFFFF"/>
          </w:tcPr>
          <w:p w:rsidR="00F42E84" w:rsidRPr="00850221" w:rsidRDefault="00F42E84" w:rsidP="002235D9">
            <w:pPr>
              <w:shd w:val="clear" w:color="auto" w:fill="FFFFFF"/>
              <w:jc w:val="center"/>
              <w:rPr>
                <w:sz w:val="20"/>
                <w:szCs w:val="20"/>
              </w:rPr>
            </w:pPr>
            <w:r w:rsidRPr="00850221">
              <w:rPr>
                <w:sz w:val="20"/>
                <w:szCs w:val="20"/>
              </w:rPr>
              <w:t>КП</w:t>
            </w:r>
          </w:p>
        </w:tc>
        <w:tc>
          <w:tcPr>
            <w:tcW w:w="1498" w:type="dxa"/>
            <w:shd w:val="clear" w:color="auto" w:fill="FFFFFF"/>
          </w:tcPr>
          <w:p w:rsidR="00F42E84" w:rsidRPr="0057018A" w:rsidRDefault="00F42E84" w:rsidP="002235D9">
            <w:pPr>
              <w:shd w:val="clear" w:color="auto" w:fill="FFFFFF"/>
              <w:jc w:val="center"/>
              <w:rPr>
                <w:sz w:val="20"/>
                <w:szCs w:val="20"/>
              </w:rPr>
            </w:pPr>
            <w:r w:rsidRPr="000979E0">
              <w:rPr>
                <w:sz w:val="20"/>
                <w:szCs w:val="20"/>
              </w:rPr>
              <w:t>Л-35/6-300</w:t>
            </w:r>
          </w:p>
        </w:tc>
        <w:tc>
          <w:tcPr>
            <w:tcW w:w="1195" w:type="dxa"/>
            <w:shd w:val="clear" w:color="auto" w:fill="FFFFFF"/>
            <w:vAlign w:val="center"/>
          </w:tcPr>
          <w:p w:rsidR="00F42E84" w:rsidRPr="004D38CC" w:rsidRDefault="00F42E84" w:rsidP="002235D9">
            <w:pPr>
              <w:jc w:val="center"/>
              <w:rPr>
                <w:sz w:val="20"/>
                <w:szCs w:val="20"/>
              </w:rPr>
            </w:pPr>
            <w:r w:rsidRPr="004D38CC">
              <w:rPr>
                <w:sz w:val="20"/>
                <w:szCs w:val="20"/>
              </w:rPr>
              <w:t>ПК-4</w:t>
            </w:r>
          </w:p>
        </w:tc>
        <w:tc>
          <w:tcPr>
            <w:tcW w:w="2376" w:type="dxa"/>
            <w:shd w:val="clear" w:color="auto" w:fill="FFFFFF"/>
            <w:vAlign w:val="center"/>
          </w:tcPr>
          <w:p w:rsidR="00F42E84" w:rsidRPr="004D38CC" w:rsidRDefault="00F42E84" w:rsidP="002235D9">
            <w:pPr>
              <w:jc w:val="center"/>
              <w:rPr>
                <w:sz w:val="20"/>
                <w:szCs w:val="20"/>
              </w:rPr>
            </w:pPr>
            <w:r w:rsidRPr="004D38CC">
              <w:rPr>
                <w:sz w:val="20"/>
                <w:szCs w:val="20"/>
              </w:rPr>
              <w:t>5Г-300/15-30</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shd w:val="clear" w:color="auto" w:fill="FFFFFF"/>
          </w:tcPr>
          <w:p w:rsidR="00F42E84" w:rsidRDefault="00F42E84" w:rsidP="002235D9">
            <w:pPr>
              <w:shd w:val="clear" w:color="auto" w:fill="FFFFFF"/>
              <w:jc w:val="center"/>
              <w:rPr>
                <w:sz w:val="20"/>
                <w:szCs w:val="20"/>
              </w:rPr>
            </w:pPr>
          </w:p>
        </w:tc>
        <w:tc>
          <w:tcPr>
            <w:tcW w:w="1498" w:type="dxa"/>
            <w:shd w:val="clear" w:color="auto" w:fill="FFFFFF"/>
            <w:vAlign w:val="center"/>
          </w:tcPr>
          <w:p w:rsidR="00F42E84" w:rsidRPr="004D38CC" w:rsidRDefault="00F42E84" w:rsidP="002235D9">
            <w:pPr>
              <w:jc w:val="center"/>
              <w:rPr>
                <w:sz w:val="20"/>
                <w:szCs w:val="20"/>
              </w:rPr>
            </w:pPr>
            <w:r w:rsidRPr="004D38CC">
              <w:rPr>
                <w:sz w:val="20"/>
                <w:szCs w:val="20"/>
              </w:rPr>
              <w:t>Л-35/11-300</w:t>
            </w:r>
          </w:p>
        </w:tc>
        <w:tc>
          <w:tcPr>
            <w:tcW w:w="1195" w:type="dxa"/>
            <w:shd w:val="clear" w:color="auto" w:fill="FFFFFF"/>
            <w:vAlign w:val="center"/>
          </w:tcPr>
          <w:p w:rsidR="00F42E84" w:rsidRPr="004D38CC" w:rsidRDefault="00F42E84" w:rsidP="002235D9">
            <w:pPr>
              <w:jc w:val="center"/>
              <w:rPr>
                <w:sz w:val="20"/>
                <w:szCs w:val="20"/>
              </w:rPr>
            </w:pPr>
            <w:r w:rsidRPr="004D38CC">
              <w:rPr>
                <w:sz w:val="20"/>
                <w:szCs w:val="20"/>
              </w:rPr>
              <w:t>ПК-2</w:t>
            </w:r>
          </w:p>
        </w:tc>
        <w:tc>
          <w:tcPr>
            <w:tcW w:w="2376" w:type="dxa"/>
            <w:shd w:val="clear" w:color="auto" w:fill="FFFFFF"/>
            <w:vAlign w:val="center"/>
          </w:tcPr>
          <w:p w:rsidR="00F42E84" w:rsidRPr="004D38CC" w:rsidRDefault="00F42E84" w:rsidP="002235D9">
            <w:pPr>
              <w:jc w:val="center"/>
              <w:rPr>
                <w:sz w:val="20"/>
                <w:szCs w:val="20"/>
              </w:rPr>
            </w:pPr>
            <w:r w:rsidRPr="004D38CC">
              <w:rPr>
                <w:sz w:val="20"/>
                <w:szCs w:val="20"/>
              </w:rPr>
              <w:t>5Г-600/42-60</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shd w:val="clear" w:color="auto" w:fill="FFFFFF"/>
          </w:tcPr>
          <w:p w:rsidR="00F42E84" w:rsidRDefault="00F42E84" w:rsidP="002235D9">
            <w:pPr>
              <w:shd w:val="clear" w:color="auto" w:fill="FFFFFF"/>
              <w:jc w:val="center"/>
              <w:rPr>
                <w:sz w:val="20"/>
                <w:szCs w:val="20"/>
              </w:rPr>
            </w:pPr>
          </w:p>
        </w:tc>
        <w:tc>
          <w:tcPr>
            <w:tcW w:w="1498" w:type="dxa"/>
            <w:shd w:val="clear" w:color="auto" w:fill="FFFFFF"/>
            <w:vAlign w:val="center"/>
          </w:tcPr>
          <w:p w:rsidR="00F42E84" w:rsidRPr="004D38CC" w:rsidRDefault="00F42E84" w:rsidP="002235D9">
            <w:pPr>
              <w:jc w:val="center"/>
              <w:rPr>
                <w:sz w:val="20"/>
                <w:szCs w:val="20"/>
              </w:rPr>
            </w:pPr>
            <w:r w:rsidRPr="004D38CC">
              <w:rPr>
                <w:sz w:val="20"/>
                <w:szCs w:val="20"/>
              </w:rPr>
              <w:t>1А-1М</w:t>
            </w:r>
          </w:p>
        </w:tc>
        <w:tc>
          <w:tcPr>
            <w:tcW w:w="1195" w:type="dxa"/>
            <w:shd w:val="clear" w:color="auto" w:fill="FFFFFF"/>
            <w:vAlign w:val="center"/>
          </w:tcPr>
          <w:p w:rsidR="00F42E84" w:rsidRPr="004D38CC" w:rsidRDefault="00F42E84" w:rsidP="002235D9">
            <w:pPr>
              <w:jc w:val="center"/>
              <w:rPr>
                <w:sz w:val="20"/>
                <w:szCs w:val="20"/>
              </w:rPr>
            </w:pPr>
            <w:r w:rsidRPr="004D38CC">
              <w:rPr>
                <w:sz w:val="20"/>
                <w:szCs w:val="20"/>
              </w:rPr>
              <w:t xml:space="preserve">Н-39 </w:t>
            </w:r>
          </w:p>
        </w:tc>
        <w:tc>
          <w:tcPr>
            <w:tcW w:w="2376" w:type="dxa"/>
            <w:shd w:val="clear" w:color="auto" w:fill="FFFFFF"/>
            <w:vAlign w:val="center"/>
          </w:tcPr>
          <w:p w:rsidR="00F42E84" w:rsidRPr="004D38CC" w:rsidRDefault="00F42E84" w:rsidP="002235D9">
            <w:pPr>
              <w:jc w:val="center"/>
              <w:rPr>
                <w:sz w:val="20"/>
                <w:szCs w:val="20"/>
              </w:rPr>
            </w:pPr>
            <w:r w:rsidRPr="004D38CC">
              <w:rPr>
                <w:sz w:val="20"/>
                <w:szCs w:val="20"/>
              </w:rPr>
              <w:t>НК 65/35-240</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shd w:val="clear" w:color="auto" w:fill="FFFFFF"/>
          </w:tcPr>
          <w:p w:rsidR="00F42E84" w:rsidRDefault="00F42E84" w:rsidP="002235D9">
            <w:pPr>
              <w:shd w:val="clear" w:color="auto" w:fill="FFFFFF"/>
              <w:jc w:val="center"/>
              <w:rPr>
                <w:sz w:val="20"/>
                <w:szCs w:val="20"/>
              </w:rPr>
            </w:pPr>
          </w:p>
        </w:tc>
        <w:tc>
          <w:tcPr>
            <w:tcW w:w="1498" w:type="dxa"/>
            <w:shd w:val="clear" w:color="auto" w:fill="FFFFFF"/>
            <w:vAlign w:val="center"/>
          </w:tcPr>
          <w:p w:rsidR="00F42E84" w:rsidRPr="004D38CC" w:rsidRDefault="00F42E84" w:rsidP="002235D9">
            <w:pPr>
              <w:jc w:val="center"/>
              <w:rPr>
                <w:sz w:val="20"/>
                <w:szCs w:val="20"/>
              </w:rPr>
            </w:pPr>
            <w:r>
              <w:rPr>
                <w:sz w:val="20"/>
                <w:szCs w:val="20"/>
              </w:rPr>
              <w:t>КР-600</w:t>
            </w:r>
          </w:p>
        </w:tc>
        <w:tc>
          <w:tcPr>
            <w:tcW w:w="1195" w:type="dxa"/>
            <w:shd w:val="clear" w:color="auto" w:fill="FFFFFF"/>
            <w:vAlign w:val="center"/>
          </w:tcPr>
          <w:p w:rsidR="00F42E84" w:rsidRPr="004D38CC" w:rsidRDefault="00F42E84" w:rsidP="002235D9">
            <w:pPr>
              <w:jc w:val="center"/>
              <w:rPr>
                <w:sz w:val="20"/>
                <w:szCs w:val="20"/>
              </w:rPr>
            </w:pPr>
            <w:r>
              <w:rPr>
                <w:sz w:val="20"/>
                <w:szCs w:val="20"/>
              </w:rPr>
              <w:t>Н-105/2</w:t>
            </w:r>
          </w:p>
        </w:tc>
        <w:tc>
          <w:tcPr>
            <w:tcW w:w="2376" w:type="dxa"/>
            <w:shd w:val="clear" w:color="auto" w:fill="FFFFFF"/>
            <w:vAlign w:val="center"/>
          </w:tcPr>
          <w:p w:rsidR="00F42E84" w:rsidRPr="004D38CC" w:rsidRDefault="00F42E84" w:rsidP="002235D9">
            <w:pPr>
              <w:jc w:val="center"/>
              <w:rPr>
                <w:sz w:val="20"/>
                <w:szCs w:val="20"/>
              </w:rPr>
            </w:pPr>
            <w:r w:rsidRPr="004D38CC">
              <w:rPr>
                <w:color w:val="000000"/>
                <w:sz w:val="20"/>
                <w:szCs w:val="20"/>
              </w:rPr>
              <w:t xml:space="preserve">ТКА </w:t>
            </w:r>
            <w:r>
              <w:rPr>
                <w:color w:val="000000"/>
                <w:sz w:val="20"/>
                <w:szCs w:val="20"/>
              </w:rPr>
              <w:t>120</w:t>
            </w:r>
            <w:r w:rsidRPr="004D38CC">
              <w:rPr>
                <w:color w:val="000000"/>
                <w:sz w:val="20"/>
                <w:szCs w:val="20"/>
              </w:rPr>
              <w:t>/125</w:t>
            </w:r>
          </w:p>
        </w:tc>
        <w:tc>
          <w:tcPr>
            <w:tcW w:w="1502" w:type="dxa"/>
            <w:shd w:val="clear" w:color="auto" w:fill="FFFFFF"/>
          </w:tcPr>
          <w:p w:rsidR="00F42E84" w:rsidRDefault="00F42E84" w:rsidP="002235D9">
            <w:pPr>
              <w:jc w:val="center"/>
            </w:pPr>
            <w:r w:rsidRPr="004D2EA6">
              <w:rPr>
                <w:sz w:val="20"/>
                <w:szCs w:val="20"/>
              </w:rPr>
              <w:t>04-12.2019</w:t>
            </w:r>
          </w:p>
        </w:tc>
      </w:tr>
      <w:tr w:rsidR="002235D9" w:rsidRPr="00122EE4" w:rsidTr="002235D9">
        <w:trPr>
          <w:trHeight w:val="286"/>
          <w:jc w:val="center"/>
        </w:trPr>
        <w:tc>
          <w:tcPr>
            <w:tcW w:w="582" w:type="dxa"/>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val="restart"/>
            <w:shd w:val="clear" w:color="auto" w:fill="FFFFFF"/>
          </w:tcPr>
          <w:p w:rsidR="002235D9" w:rsidRDefault="002235D9" w:rsidP="002235D9">
            <w:pPr>
              <w:shd w:val="clear" w:color="auto" w:fill="FFFFFF"/>
              <w:jc w:val="center"/>
              <w:rPr>
                <w:sz w:val="20"/>
                <w:szCs w:val="20"/>
              </w:rPr>
            </w:pPr>
            <w:r>
              <w:rPr>
                <w:sz w:val="20"/>
                <w:szCs w:val="20"/>
              </w:rPr>
              <w:t>4</w:t>
            </w:r>
          </w:p>
        </w:tc>
        <w:tc>
          <w:tcPr>
            <w:tcW w:w="1498" w:type="dxa"/>
            <w:vMerge w:val="restart"/>
            <w:shd w:val="clear" w:color="auto" w:fill="FFFFFF"/>
            <w:vAlign w:val="center"/>
          </w:tcPr>
          <w:p w:rsidR="002235D9" w:rsidRPr="004D38CC" w:rsidRDefault="002235D9" w:rsidP="002235D9">
            <w:pPr>
              <w:jc w:val="center"/>
              <w:rPr>
                <w:color w:val="000000"/>
                <w:sz w:val="20"/>
                <w:szCs w:val="20"/>
              </w:rPr>
            </w:pPr>
            <w:r w:rsidRPr="004D38CC">
              <w:rPr>
                <w:color w:val="000000"/>
                <w:sz w:val="20"/>
                <w:szCs w:val="20"/>
              </w:rPr>
              <w:t>УПВ-2</w:t>
            </w:r>
          </w:p>
        </w:tc>
        <w:tc>
          <w:tcPr>
            <w:tcW w:w="1195" w:type="dxa"/>
            <w:shd w:val="clear" w:color="auto" w:fill="FFFFFF"/>
            <w:vAlign w:val="center"/>
          </w:tcPr>
          <w:p w:rsidR="002235D9" w:rsidRPr="004D38CC" w:rsidRDefault="002235D9" w:rsidP="002235D9">
            <w:pPr>
              <w:jc w:val="center"/>
              <w:rPr>
                <w:sz w:val="20"/>
                <w:szCs w:val="20"/>
              </w:rPr>
            </w:pPr>
            <w:r w:rsidRPr="004D38CC">
              <w:rPr>
                <w:sz w:val="20"/>
                <w:szCs w:val="20"/>
              </w:rPr>
              <w:t>P-5А</w:t>
            </w:r>
          </w:p>
        </w:tc>
        <w:tc>
          <w:tcPr>
            <w:tcW w:w="2376" w:type="dxa"/>
            <w:shd w:val="clear" w:color="auto" w:fill="FFFFFF"/>
            <w:vAlign w:val="center"/>
          </w:tcPr>
          <w:p w:rsidR="002235D9" w:rsidRPr="004D38CC" w:rsidRDefault="002235D9" w:rsidP="002235D9">
            <w:pPr>
              <w:jc w:val="center"/>
              <w:rPr>
                <w:color w:val="000000"/>
                <w:sz w:val="20"/>
                <w:szCs w:val="20"/>
              </w:rPr>
            </w:pPr>
            <w:r w:rsidRPr="004D38CC">
              <w:rPr>
                <w:color w:val="000000"/>
                <w:sz w:val="20"/>
                <w:szCs w:val="20"/>
              </w:rPr>
              <w:t>ТКА 32/125</w:t>
            </w:r>
          </w:p>
        </w:tc>
        <w:tc>
          <w:tcPr>
            <w:tcW w:w="1502" w:type="dxa"/>
            <w:shd w:val="clear" w:color="auto" w:fill="FFFFFF"/>
          </w:tcPr>
          <w:p w:rsidR="002235D9" w:rsidRDefault="002235D9" w:rsidP="002235D9">
            <w:pPr>
              <w:jc w:val="center"/>
            </w:pPr>
            <w:r w:rsidRPr="004D2EA6">
              <w:rPr>
                <w:sz w:val="20"/>
                <w:szCs w:val="20"/>
              </w:rPr>
              <w:t>04-12.2019</w:t>
            </w:r>
          </w:p>
        </w:tc>
      </w:tr>
      <w:tr w:rsidR="002235D9" w:rsidRPr="00122EE4" w:rsidTr="002235D9">
        <w:trPr>
          <w:trHeight w:val="354"/>
          <w:jc w:val="center"/>
        </w:trPr>
        <w:tc>
          <w:tcPr>
            <w:tcW w:w="582" w:type="dxa"/>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shd w:val="clear" w:color="auto" w:fill="FFFFFF"/>
          </w:tcPr>
          <w:p w:rsidR="002235D9" w:rsidRDefault="002235D9" w:rsidP="002235D9">
            <w:pPr>
              <w:shd w:val="clear" w:color="auto" w:fill="FFFFFF"/>
              <w:jc w:val="center"/>
              <w:rPr>
                <w:sz w:val="20"/>
                <w:szCs w:val="20"/>
              </w:rPr>
            </w:pPr>
          </w:p>
        </w:tc>
        <w:tc>
          <w:tcPr>
            <w:tcW w:w="1498" w:type="dxa"/>
            <w:vMerge/>
            <w:shd w:val="clear" w:color="auto" w:fill="FFFFFF"/>
            <w:vAlign w:val="center"/>
          </w:tcPr>
          <w:p w:rsidR="002235D9" w:rsidRPr="004D38CC" w:rsidRDefault="002235D9" w:rsidP="002235D9">
            <w:pPr>
              <w:jc w:val="center"/>
              <w:rPr>
                <w:sz w:val="20"/>
                <w:szCs w:val="20"/>
              </w:rPr>
            </w:pPr>
          </w:p>
        </w:tc>
        <w:tc>
          <w:tcPr>
            <w:tcW w:w="1195" w:type="dxa"/>
            <w:shd w:val="clear" w:color="auto" w:fill="FFFFFF"/>
            <w:vAlign w:val="center"/>
          </w:tcPr>
          <w:p w:rsidR="002235D9" w:rsidRPr="004D38CC" w:rsidRDefault="002235D9" w:rsidP="002235D9">
            <w:pPr>
              <w:jc w:val="center"/>
              <w:rPr>
                <w:sz w:val="20"/>
                <w:szCs w:val="20"/>
              </w:rPr>
            </w:pPr>
            <w:r w:rsidRPr="004D38CC">
              <w:rPr>
                <w:sz w:val="20"/>
                <w:szCs w:val="20"/>
              </w:rPr>
              <w:t>P-5В</w:t>
            </w:r>
          </w:p>
        </w:tc>
        <w:tc>
          <w:tcPr>
            <w:tcW w:w="2376" w:type="dxa"/>
            <w:shd w:val="clear" w:color="auto" w:fill="FFFFFF"/>
            <w:vAlign w:val="center"/>
          </w:tcPr>
          <w:p w:rsidR="002235D9" w:rsidRPr="004D38CC" w:rsidRDefault="002235D9" w:rsidP="002235D9">
            <w:pPr>
              <w:jc w:val="center"/>
              <w:rPr>
                <w:color w:val="000000"/>
                <w:sz w:val="20"/>
                <w:szCs w:val="20"/>
              </w:rPr>
            </w:pPr>
            <w:r w:rsidRPr="004D38CC">
              <w:rPr>
                <w:color w:val="000000"/>
                <w:sz w:val="20"/>
                <w:szCs w:val="20"/>
              </w:rPr>
              <w:t>ТКА 32/125</w:t>
            </w:r>
          </w:p>
        </w:tc>
        <w:tc>
          <w:tcPr>
            <w:tcW w:w="1502" w:type="dxa"/>
            <w:shd w:val="clear" w:color="auto" w:fill="FFFFFF"/>
          </w:tcPr>
          <w:p w:rsidR="002235D9" w:rsidRDefault="002235D9"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val="restart"/>
            <w:shd w:val="clear" w:color="auto" w:fill="FFFFFF"/>
          </w:tcPr>
          <w:p w:rsidR="00F42E84" w:rsidRPr="00850221" w:rsidRDefault="00F42E84" w:rsidP="002235D9">
            <w:pPr>
              <w:shd w:val="clear" w:color="auto" w:fill="FFFFFF"/>
              <w:jc w:val="center"/>
              <w:rPr>
                <w:sz w:val="20"/>
                <w:szCs w:val="20"/>
              </w:rPr>
            </w:pPr>
            <w:r>
              <w:rPr>
                <w:sz w:val="20"/>
                <w:szCs w:val="20"/>
              </w:rPr>
              <w:t>5</w:t>
            </w:r>
          </w:p>
        </w:tc>
        <w:tc>
          <w:tcPr>
            <w:tcW w:w="1498" w:type="dxa"/>
            <w:shd w:val="clear" w:color="auto" w:fill="FFFFFF"/>
          </w:tcPr>
          <w:p w:rsidR="00F42E84" w:rsidRPr="0057018A" w:rsidRDefault="002235D9" w:rsidP="002235D9">
            <w:pPr>
              <w:jc w:val="center"/>
              <w:rPr>
                <w:sz w:val="20"/>
                <w:szCs w:val="20"/>
              </w:rPr>
            </w:pPr>
            <w:r>
              <w:rPr>
                <w:sz w:val="20"/>
                <w:szCs w:val="20"/>
              </w:rPr>
              <w:t>ГФУ</w:t>
            </w:r>
          </w:p>
        </w:tc>
        <w:tc>
          <w:tcPr>
            <w:tcW w:w="1195" w:type="dxa"/>
            <w:shd w:val="clear" w:color="auto" w:fill="FFFFFF"/>
            <w:vAlign w:val="center"/>
          </w:tcPr>
          <w:p w:rsidR="00F42E84" w:rsidRPr="004D38CC" w:rsidRDefault="00F42E84" w:rsidP="002235D9">
            <w:pPr>
              <w:jc w:val="center"/>
              <w:rPr>
                <w:sz w:val="20"/>
                <w:szCs w:val="20"/>
              </w:rPr>
            </w:pPr>
            <w:r w:rsidRPr="004D38CC">
              <w:rPr>
                <w:sz w:val="20"/>
                <w:szCs w:val="20"/>
              </w:rPr>
              <w:t xml:space="preserve">1Н-10 </w:t>
            </w:r>
          </w:p>
        </w:tc>
        <w:tc>
          <w:tcPr>
            <w:tcW w:w="2376" w:type="dxa"/>
            <w:shd w:val="clear" w:color="auto" w:fill="FFFFFF"/>
            <w:vAlign w:val="center"/>
          </w:tcPr>
          <w:p w:rsidR="00F42E84" w:rsidRPr="004D38CC" w:rsidRDefault="00F42E84" w:rsidP="002235D9">
            <w:pPr>
              <w:jc w:val="center"/>
              <w:rPr>
                <w:sz w:val="20"/>
                <w:szCs w:val="20"/>
              </w:rPr>
            </w:pPr>
            <w:r w:rsidRPr="004D38CC">
              <w:rPr>
                <w:sz w:val="20"/>
                <w:szCs w:val="20"/>
              </w:rPr>
              <w:t>НК-65/125</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shd w:val="clear" w:color="auto" w:fill="FFFFFF"/>
          </w:tcPr>
          <w:p w:rsidR="00F42E84" w:rsidRDefault="00F42E84" w:rsidP="002235D9">
            <w:pPr>
              <w:shd w:val="clear" w:color="auto" w:fill="FFFFFF"/>
              <w:jc w:val="center"/>
              <w:rPr>
                <w:sz w:val="20"/>
                <w:szCs w:val="20"/>
              </w:rPr>
            </w:pPr>
          </w:p>
        </w:tc>
        <w:tc>
          <w:tcPr>
            <w:tcW w:w="1498" w:type="dxa"/>
            <w:shd w:val="clear" w:color="auto" w:fill="FFFFFF"/>
          </w:tcPr>
          <w:p w:rsidR="00F42E84" w:rsidRDefault="002235D9" w:rsidP="002235D9">
            <w:pPr>
              <w:jc w:val="center"/>
              <w:rPr>
                <w:sz w:val="20"/>
                <w:szCs w:val="20"/>
              </w:rPr>
            </w:pPr>
            <w:r>
              <w:rPr>
                <w:sz w:val="20"/>
                <w:szCs w:val="20"/>
              </w:rPr>
              <w:t>РХ</w:t>
            </w:r>
          </w:p>
        </w:tc>
        <w:tc>
          <w:tcPr>
            <w:tcW w:w="1195" w:type="dxa"/>
            <w:shd w:val="clear" w:color="auto" w:fill="FFFFFF"/>
            <w:vAlign w:val="center"/>
          </w:tcPr>
          <w:p w:rsidR="00F42E84" w:rsidRPr="004D38CC" w:rsidRDefault="00F42E84" w:rsidP="002235D9">
            <w:pPr>
              <w:jc w:val="center"/>
              <w:rPr>
                <w:sz w:val="20"/>
                <w:szCs w:val="20"/>
              </w:rPr>
            </w:pPr>
            <w:r w:rsidRPr="004D38CC">
              <w:rPr>
                <w:sz w:val="20"/>
                <w:szCs w:val="20"/>
              </w:rPr>
              <w:t>Н-11</w:t>
            </w:r>
            <w:r w:rsidR="002235D9">
              <w:rPr>
                <w:sz w:val="20"/>
                <w:szCs w:val="20"/>
              </w:rPr>
              <w:t>А</w:t>
            </w:r>
          </w:p>
        </w:tc>
        <w:tc>
          <w:tcPr>
            <w:tcW w:w="2376" w:type="dxa"/>
            <w:shd w:val="clear" w:color="auto" w:fill="FFFFFF"/>
            <w:vAlign w:val="center"/>
          </w:tcPr>
          <w:p w:rsidR="00F42E84" w:rsidRPr="002235D9" w:rsidRDefault="002235D9" w:rsidP="002235D9">
            <w:pPr>
              <w:jc w:val="center"/>
              <w:rPr>
                <w:sz w:val="20"/>
                <w:szCs w:val="20"/>
              </w:rPr>
            </w:pPr>
            <w:r w:rsidRPr="002235D9">
              <w:rPr>
                <w:sz w:val="20"/>
                <w:szCs w:val="20"/>
              </w:rPr>
              <w:t xml:space="preserve">АХ 100/32                         </w:t>
            </w:r>
          </w:p>
        </w:tc>
        <w:tc>
          <w:tcPr>
            <w:tcW w:w="1502" w:type="dxa"/>
            <w:shd w:val="clear" w:color="auto" w:fill="FFFFFF"/>
          </w:tcPr>
          <w:p w:rsidR="00F42E84" w:rsidRDefault="00F42E84" w:rsidP="002235D9">
            <w:pPr>
              <w:jc w:val="center"/>
            </w:pPr>
            <w:r w:rsidRPr="004D2EA6">
              <w:rPr>
                <w:sz w:val="20"/>
                <w:szCs w:val="20"/>
              </w:rPr>
              <w:t>04-12.2019</w:t>
            </w:r>
          </w:p>
        </w:tc>
      </w:tr>
      <w:tr w:rsidR="002235D9" w:rsidRPr="00122EE4" w:rsidTr="002235D9">
        <w:trPr>
          <w:trHeight w:val="286"/>
          <w:jc w:val="center"/>
        </w:trPr>
        <w:tc>
          <w:tcPr>
            <w:tcW w:w="582" w:type="dxa"/>
            <w:tcBorders>
              <w:bottom w:val="single" w:sz="4" w:space="0" w:color="auto"/>
            </w:tcBorders>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val="restart"/>
            <w:shd w:val="clear" w:color="auto" w:fill="FFFFFF"/>
          </w:tcPr>
          <w:p w:rsidR="002235D9" w:rsidRPr="00850221" w:rsidRDefault="002235D9" w:rsidP="002235D9">
            <w:pPr>
              <w:shd w:val="clear" w:color="auto" w:fill="FFFFFF"/>
              <w:jc w:val="center"/>
              <w:rPr>
                <w:sz w:val="20"/>
                <w:szCs w:val="20"/>
              </w:rPr>
            </w:pPr>
            <w:r>
              <w:rPr>
                <w:sz w:val="20"/>
                <w:szCs w:val="20"/>
              </w:rPr>
              <w:t>КМ-2</w:t>
            </w:r>
          </w:p>
        </w:tc>
        <w:tc>
          <w:tcPr>
            <w:tcW w:w="1498" w:type="dxa"/>
            <w:vMerge w:val="restart"/>
            <w:shd w:val="clear" w:color="auto" w:fill="FFFFFF"/>
          </w:tcPr>
          <w:p w:rsidR="002235D9" w:rsidRPr="0057018A" w:rsidRDefault="002235D9" w:rsidP="002235D9">
            <w:pPr>
              <w:jc w:val="center"/>
              <w:rPr>
                <w:sz w:val="20"/>
                <w:szCs w:val="20"/>
              </w:rPr>
            </w:pPr>
            <w:r w:rsidRPr="0057018A">
              <w:rPr>
                <w:sz w:val="20"/>
                <w:szCs w:val="20"/>
              </w:rPr>
              <w:t>С-</w:t>
            </w:r>
            <w:r>
              <w:rPr>
                <w:sz w:val="20"/>
                <w:szCs w:val="20"/>
              </w:rPr>
              <w:t>3</w:t>
            </w:r>
            <w:r w:rsidRPr="0057018A">
              <w:rPr>
                <w:sz w:val="20"/>
                <w:szCs w:val="20"/>
              </w:rPr>
              <w:t>00</w:t>
            </w:r>
          </w:p>
        </w:tc>
        <w:tc>
          <w:tcPr>
            <w:tcW w:w="1195" w:type="dxa"/>
            <w:shd w:val="clear" w:color="auto" w:fill="FFFFFF"/>
            <w:vAlign w:val="center"/>
          </w:tcPr>
          <w:p w:rsidR="002235D9" w:rsidRPr="004D38CC" w:rsidRDefault="002235D9" w:rsidP="002235D9">
            <w:pPr>
              <w:jc w:val="center"/>
              <w:rPr>
                <w:sz w:val="20"/>
                <w:szCs w:val="20"/>
              </w:rPr>
            </w:pPr>
            <w:r w:rsidRPr="004D38CC">
              <w:rPr>
                <w:sz w:val="20"/>
                <w:szCs w:val="20"/>
              </w:rPr>
              <w:t>2Н-301</w:t>
            </w:r>
          </w:p>
        </w:tc>
        <w:tc>
          <w:tcPr>
            <w:tcW w:w="2376" w:type="dxa"/>
            <w:shd w:val="clear" w:color="auto" w:fill="FFFFFF"/>
            <w:vAlign w:val="center"/>
          </w:tcPr>
          <w:p w:rsidR="002235D9" w:rsidRPr="004D38CC" w:rsidRDefault="002235D9" w:rsidP="002235D9">
            <w:pPr>
              <w:jc w:val="center"/>
              <w:rPr>
                <w:sz w:val="20"/>
                <w:szCs w:val="20"/>
              </w:rPr>
            </w:pPr>
            <w:r w:rsidRPr="004D38CC">
              <w:rPr>
                <w:sz w:val="20"/>
                <w:szCs w:val="20"/>
              </w:rPr>
              <w:t>НК- 65/35-240</w:t>
            </w:r>
          </w:p>
        </w:tc>
        <w:tc>
          <w:tcPr>
            <w:tcW w:w="1502" w:type="dxa"/>
            <w:shd w:val="clear" w:color="auto" w:fill="FFFFFF"/>
          </w:tcPr>
          <w:p w:rsidR="002235D9" w:rsidRDefault="002235D9" w:rsidP="002235D9">
            <w:pPr>
              <w:jc w:val="center"/>
            </w:pPr>
            <w:r w:rsidRPr="004D2EA6">
              <w:rPr>
                <w:sz w:val="20"/>
                <w:szCs w:val="20"/>
              </w:rPr>
              <w:t>04-12.2019</w:t>
            </w:r>
          </w:p>
        </w:tc>
      </w:tr>
      <w:tr w:rsidR="002235D9" w:rsidRPr="00122EE4" w:rsidTr="002235D9">
        <w:trPr>
          <w:trHeight w:val="333"/>
          <w:jc w:val="center"/>
        </w:trPr>
        <w:tc>
          <w:tcPr>
            <w:tcW w:w="582" w:type="dxa"/>
            <w:tcBorders>
              <w:bottom w:val="single" w:sz="4" w:space="0" w:color="auto"/>
            </w:tcBorders>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shd w:val="clear" w:color="auto" w:fill="FFFFFF"/>
          </w:tcPr>
          <w:p w:rsidR="002235D9" w:rsidRPr="00850221" w:rsidRDefault="002235D9" w:rsidP="002235D9">
            <w:pPr>
              <w:shd w:val="clear" w:color="auto" w:fill="FFFFFF"/>
              <w:jc w:val="center"/>
              <w:rPr>
                <w:sz w:val="20"/>
                <w:szCs w:val="20"/>
              </w:rPr>
            </w:pPr>
          </w:p>
        </w:tc>
        <w:tc>
          <w:tcPr>
            <w:tcW w:w="1498" w:type="dxa"/>
            <w:vMerge/>
            <w:shd w:val="clear" w:color="auto" w:fill="FFFFFF"/>
          </w:tcPr>
          <w:p w:rsidR="002235D9" w:rsidRPr="0057018A" w:rsidRDefault="002235D9" w:rsidP="002235D9">
            <w:pPr>
              <w:jc w:val="center"/>
              <w:rPr>
                <w:sz w:val="20"/>
                <w:szCs w:val="20"/>
              </w:rPr>
            </w:pPr>
          </w:p>
        </w:tc>
        <w:tc>
          <w:tcPr>
            <w:tcW w:w="1195" w:type="dxa"/>
            <w:shd w:val="clear" w:color="auto" w:fill="FFFFFF"/>
            <w:vAlign w:val="center"/>
          </w:tcPr>
          <w:p w:rsidR="002235D9" w:rsidRPr="004D38CC" w:rsidRDefault="002235D9" w:rsidP="002235D9">
            <w:pPr>
              <w:jc w:val="center"/>
              <w:rPr>
                <w:sz w:val="20"/>
                <w:szCs w:val="20"/>
              </w:rPr>
            </w:pPr>
            <w:r w:rsidRPr="004D38CC">
              <w:rPr>
                <w:sz w:val="20"/>
                <w:szCs w:val="20"/>
              </w:rPr>
              <w:t>Н-311р</w:t>
            </w:r>
          </w:p>
        </w:tc>
        <w:tc>
          <w:tcPr>
            <w:tcW w:w="2376" w:type="dxa"/>
            <w:shd w:val="clear" w:color="auto" w:fill="FFFFFF"/>
            <w:vAlign w:val="center"/>
          </w:tcPr>
          <w:p w:rsidR="002235D9" w:rsidRPr="004D38CC" w:rsidRDefault="002235D9" w:rsidP="002235D9">
            <w:pPr>
              <w:jc w:val="center"/>
              <w:rPr>
                <w:sz w:val="20"/>
                <w:szCs w:val="20"/>
              </w:rPr>
            </w:pPr>
            <w:r w:rsidRPr="004D38CC">
              <w:rPr>
                <w:sz w:val="20"/>
                <w:szCs w:val="20"/>
              </w:rPr>
              <w:t>НК 65/35-125</w:t>
            </w:r>
          </w:p>
        </w:tc>
        <w:tc>
          <w:tcPr>
            <w:tcW w:w="1502" w:type="dxa"/>
            <w:shd w:val="clear" w:color="auto" w:fill="FFFFFF"/>
          </w:tcPr>
          <w:p w:rsidR="002235D9" w:rsidRDefault="002235D9" w:rsidP="002235D9">
            <w:pPr>
              <w:jc w:val="center"/>
            </w:pPr>
            <w:r w:rsidRPr="004D2EA6">
              <w:rPr>
                <w:sz w:val="20"/>
                <w:szCs w:val="20"/>
              </w:rPr>
              <w:t>04-12.2019</w:t>
            </w:r>
          </w:p>
        </w:tc>
      </w:tr>
      <w:tr w:rsidR="002235D9" w:rsidRPr="00122EE4" w:rsidTr="002235D9">
        <w:trPr>
          <w:trHeight w:val="333"/>
          <w:jc w:val="center"/>
        </w:trPr>
        <w:tc>
          <w:tcPr>
            <w:tcW w:w="582" w:type="dxa"/>
            <w:tcBorders>
              <w:bottom w:val="single" w:sz="4" w:space="0" w:color="auto"/>
            </w:tcBorders>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shd w:val="clear" w:color="auto" w:fill="FFFFFF"/>
          </w:tcPr>
          <w:p w:rsidR="002235D9" w:rsidRPr="00850221" w:rsidRDefault="002235D9" w:rsidP="002235D9">
            <w:pPr>
              <w:shd w:val="clear" w:color="auto" w:fill="FFFFFF"/>
              <w:jc w:val="center"/>
              <w:rPr>
                <w:sz w:val="20"/>
                <w:szCs w:val="20"/>
              </w:rPr>
            </w:pPr>
          </w:p>
        </w:tc>
        <w:tc>
          <w:tcPr>
            <w:tcW w:w="1498" w:type="dxa"/>
            <w:vMerge/>
            <w:tcBorders>
              <w:bottom w:val="single" w:sz="4" w:space="0" w:color="auto"/>
            </w:tcBorders>
            <w:shd w:val="clear" w:color="auto" w:fill="FFFFFF"/>
          </w:tcPr>
          <w:p w:rsidR="002235D9" w:rsidRPr="0057018A" w:rsidRDefault="002235D9" w:rsidP="002235D9">
            <w:pPr>
              <w:jc w:val="center"/>
              <w:rPr>
                <w:sz w:val="20"/>
                <w:szCs w:val="20"/>
              </w:rPr>
            </w:pPr>
          </w:p>
        </w:tc>
        <w:tc>
          <w:tcPr>
            <w:tcW w:w="1195" w:type="dxa"/>
            <w:shd w:val="clear" w:color="auto" w:fill="FFFFFF"/>
            <w:vAlign w:val="center"/>
          </w:tcPr>
          <w:p w:rsidR="002235D9" w:rsidRPr="004D38CC" w:rsidRDefault="002235D9" w:rsidP="002235D9">
            <w:pPr>
              <w:jc w:val="center"/>
              <w:rPr>
                <w:sz w:val="20"/>
                <w:szCs w:val="20"/>
              </w:rPr>
            </w:pPr>
            <w:r w:rsidRPr="004D38CC">
              <w:rPr>
                <w:sz w:val="20"/>
                <w:szCs w:val="20"/>
              </w:rPr>
              <w:t>Н-316</w:t>
            </w:r>
          </w:p>
        </w:tc>
        <w:tc>
          <w:tcPr>
            <w:tcW w:w="2376" w:type="dxa"/>
            <w:shd w:val="clear" w:color="auto" w:fill="FFFFFF"/>
            <w:vAlign w:val="center"/>
          </w:tcPr>
          <w:p w:rsidR="002235D9" w:rsidRPr="004D38CC" w:rsidRDefault="002235D9" w:rsidP="002235D9">
            <w:pPr>
              <w:jc w:val="center"/>
              <w:rPr>
                <w:sz w:val="20"/>
                <w:szCs w:val="20"/>
              </w:rPr>
            </w:pPr>
            <w:r w:rsidRPr="004D38CC">
              <w:rPr>
                <w:sz w:val="20"/>
                <w:szCs w:val="20"/>
              </w:rPr>
              <w:t>НК 65/35-70</w:t>
            </w:r>
          </w:p>
        </w:tc>
        <w:tc>
          <w:tcPr>
            <w:tcW w:w="1502" w:type="dxa"/>
            <w:shd w:val="clear" w:color="auto" w:fill="FFFFFF"/>
          </w:tcPr>
          <w:p w:rsidR="002235D9" w:rsidRDefault="002235D9" w:rsidP="002235D9">
            <w:pPr>
              <w:jc w:val="center"/>
            </w:pPr>
            <w:r w:rsidRPr="004D2EA6">
              <w:rPr>
                <w:sz w:val="20"/>
                <w:szCs w:val="20"/>
              </w:rPr>
              <w:t>04-12.2019</w:t>
            </w:r>
          </w:p>
        </w:tc>
      </w:tr>
      <w:tr w:rsidR="002235D9" w:rsidRPr="00122EE4" w:rsidTr="002235D9">
        <w:trPr>
          <w:trHeight w:val="286"/>
          <w:jc w:val="center"/>
        </w:trPr>
        <w:tc>
          <w:tcPr>
            <w:tcW w:w="582" w:type="dxa"/>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shd w:val="clear" w:color="auto" w:fill="FFFFFF"/>
          </w:tcPr>
          <w:p w:rsidR="002235D9" w:rsidRPr="00850221" w:rsidRDefault="002235D9" w:rsidP="002235D9">
            <w:pPr>
              <w:shd w:val="clear" w:color="auto" w:fill="FFFFFF"/>
              <w:jc w:val="center"/>
              <w:rPr>
                <w:sz w:val="20"/>
                <w:szCs w:val="20"/>
              </w:rPr>
            </w:pPr>
          </w:p>
        </w:tc>
        <w:tc>
          <w:tcPr>
            <w:tcW w:w="1498" w:type="dxa"/>
            <w:shd w:val="clear" w:color="auto" w:fill="FFFFFF"/>
          </w:tcPr>
          <w:p w:rsidR="002235D9" w:rsidRPr="0057018A" w:rsidRDefault="002235D9" w:rsidP="002235D9">
            <w:pPr>
              <w:jc w:val="center"/>
              <w:rPr>
                <w:sz w:val="20"/>
                <w:szCs w:val="20"/>
              </w:rPr>
            </w:pPr>
            <w:r w:rsidRPr="0057018A">
              <w:rPr>
                <w:sz w:val="20"/>
                <w:szCs w:val="20"/>
              </w:rPr>
              <w:t>С-</w:t>
            </w:r>
            <w:r>
              <w:rPr>
                <w:sz w:val="20"/>
                <w:szCs w:val="20"/>
              </w:rPr>
              <w:t>4</w:t>
            </w:r>
            <w:r w:rsidRPr="0057018A">
              <w:rPr>
                <w:sz w:val="20"/>
                <w:szCs w:val="20"/>
              </w:rPr>
              <w:t>00</w:t>
            </w:r>
          </w:p>
        </w:tc>
        <w:tc>
          <w:tcPr>
            <w:tcW w:w="1195" w:type="dxa"/>
            <w:shd w:val="clear" w:color="auto" w:fill="FFFFFF"/>
            <w:vAlign w:val="center"/>
          </w:tcPr>
          <w:p w:rsidR="002235D9" w:rsidRPr="004D38CC" w:rsidRDefault="002235D9" w:rsidP="002235D9">
            <w:pPr>
              <w:jc w:val="center"/>
              <w:rPr>
                <w:sz w:val="20"/>
                <w:szCs w:val="20"/>
              </w:rPr>
            </w:pPr>
            <w:r w:rsidRPr="004D38CC">
              <w:rPr>
                <w:sz w:val="20"/>
                <w:szCs w:val="20"/>
              </w:rPr>
              <w:t>3Н-402р</w:t>
            </w:r>
          </w:p>
        </w:tc>
        <w:tc>
          <w:tcPr>
            <w:tcW w:w="2376" w:type="dxa"/>
            <w:shd w:val="clear" w:color="auto" w:fill="FFFFFF"/>
            <w:vAlign w:val="center"/>
          </w:tcPr>
          <w:p w:rsidR="002235D9" w:rsidRPr="004D38CC" w:rsidRDefault="002235D9" w:rsidP="002235D9">
            <w:pPr>
              <w:jc w:val="center"/>
              <w:rPr>
                <w:sz w:val="20"/>
                <w:szCs w:val="20"/>
              </w:rPr>
            </w:pPr>
            <w:r w:rsidRPr="004D38CC">
              <w:rPr>
                <w:sz w:val="20"/>
                <w:szCs w:val="20"/>
              </w:rPr>
              <w:t>АХ-90/49-К-2</w:t>
            </w:r>
          </w:p>
        </w:tc>
        <w:tc>
          <w:tcPr>
            <w:tcW w:w="1502" w:type="dxa"/>
            <w:shd w:val="clear" w:color="auto" w:fill="FFFFFF"/>
          </w:tcPr>
          <w:p w:rsidR="002235D9" w:rsidRDefault="002235D9" w:rsidP="002235D9">
            <w:pPr>
              <w:jc w:val="center"/>
            </w:pPr>
            <w:r w:rsidRPr="004D2EA6">
              <w:rPr>
                <w:sz w:val="20"/>
                <w:szCs w:val="20"/>
              </w:rPr>
              <w:t>04-12.2019</w:t>
            </w:r>
          </w:p>
        </w:tc>
      </w:tr>
      <w:tr w:rsidR="002235D9" w:rsidRPr="00122EE4" w:rsidTr="002235D9">
        <w:trPr>
          <w:trHeight w:val="286"/>
          <w:jc w:val="center"/>
        </w:trPr>
        <w:tc>
          <w:tcPr>
            <w:tcW w:w="582" w:type="dxa"/>
            <w:shd w:val="clear" w:color="auto" w:fill="FFFFFF"/>
          </w:tcPr>
          <w:p w:rsidR="002235D9" w:rsidRPr="00122EE4" w:rsidRDefault="002235D9"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2235D9" w:rsidRPr="00850221" w:rsidRDefault="002235D9" w:rsidP="002235D9">
            <w:pPr>
              <w:shd w:val="clear" w:color="auto" w:fill="FFFFFF"/>
              <w:jc w:val="center"/>
              <w:rPr>
                <w:sz w:val="20"/>
                <w:szCs w:val="20"/>
              </w:rPr>
            </w:pPr>
          </w:p>
        </w:tc>
        <w:tc>
          <w:tcPr>
            <w:tcW w:w="697" w:type="dxa"/>
            <w:vMerge/>
            <w:shd w:val="clear" w:color="auto" w:fill="FFFFFF"/>
          </w:tcPr>
          <w:p w:rsidR="002235D9" w:rsidRPr="00850221" w:rsidRDefault="002235D9" w:rsidP="002235D9">
            <w:pPr>
              <w:shd w:val="clear" w:color="auto" w:fill="FFFFFF"/>
              <w:jc w:val="center"/>
              <w:rPr>
                <w:sz w:val="20"/>
                <w:szCs w:val="20"/>
              </w:rPr>
            </w:pPr>
          </w:p>
        </w:tc>
        <w:tc>
          <w:tcPr>
            <w:tcW w:w="1498" w:type="dxa"/>
            <w:shd w:val="clear" w:color="auto" w:fill="FFFFFF"/>
          </w:tcPr>
          <w:p w:rsidR="002235D9" w:rsidRPr="0057018A" w:rsidRDefault="002235D9" w:rsidP="002235D9">
            <w:pPr>
              <w:jc w:val="center"/>
              <w:rPr>
                <w:sz w:val="20"/>
                <w:szCs w:val="20"/>
              </w:rPr>
            </w:pPr>
            <w:r>
              <w:rPr>
                <w:sz w:val="20"/>
                <w:szCs w:val="20"/>
              </w:rPr>
              <w:t>УПиТПВП</w:t>
            </w:r>
          </w:p>
        </w:tc>
        <w:tc>
          <w:tcPr>
            <w:tcW w:w="1195" w:type="dxa"/>
            <w:shd w:val="clear" w:color="auto" w:fill="FFFFFF"/>
            <w:vAlign w:val="center"/>
          </w:tcPr>
          <w:p w:rsidR="002235D9" w:rsidRPr="004D38CC" w:rsidRDefault="002235D9" w:rsidP="002235D9">
            <w:pPr>
              <w:jc w:val="center"/>
              <w:rPr>
                <w:sz w:val="20"/>
                <w:szCs w:val="20"/>
              </w:rPr>
            </w:pPr>
            <w:r>
              <w:rPr>
                <w:sz w:val="20"/>
                <w:szCs w:val="20"/>
              </w:rPr>
              <w:t>Н-4</w:t>
            </w:r>
          </w:p>
        </w:tc>
        <w:tc>
          <w:tcPr>
            <w:tcW w:w="2376" w:type="dxa"/>
            <w:shd w:val="clear" w:color="auto" w:fill="FFFFFF"/>
            <w:vAlign w:val="center"/>
          </w:tcPr>
          <w:p w:rsidR="002235D9" w:rsidRPr="002235D9" w:rsidRDefault="002235D9" w:rsidP="002235D9">
            <w:pPr>
              <w:jc w:val="center"/>
              <w:rPr>
                <w:sz w:val="20"/>
                <w:szCs w:val="20"/>
              </w:rPr>
            </w:pPr>
            <w:r w:rsidRPr="002235D9">
              <w:rPr>
                <w:sz w:val="20"/>
                <w:szCs w:val="20"/>
              </w:rPr>
              <w:t>ПДГ-6/20 Б</w:t>
            </w:r>
          </w:p>
        </w:tc>
        <w:tc>
          <w:tcPr>
            <w:tcW w:w="1502" w:type="dxa"/>
            <w:shd w:val="clear" w:color="auto" w:fill="FFFFFF"/>
          </w:tcPr>
          <w:p w:rsidR="002235D9" w:rsidRPr="004D2EA6" w:rsidRDefault="002235D9" w:rsidP="002235D9">
            <w:pPr>
              <w:jc w:val="center"/>
              <w:rPr>
                <w:sz w:val="20"/>
                <w:szCs w:val="20"/>
              </w:rP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val="restart"/>
            <w:tcBorders>
              <w:top w:val="single" w:sz="4" w:space="0" w:color="auto"/>
            </w:tcBorders>
            <w:shd w:val="clear" w:color="auto" w:fill="FFFFFF"/>
          </w:tcPr>
          <w:p w:rsidR="00F42E84" w:rsidRDefault="00F42E84" w:rsidP="002235D9">
            <w:pPr>
              <w:shd w:val="clear" w:color="auto" w:fill="FFFFFF"/>
              <w:jc w:val="center"/>
              <w:rPr>
                <w:sz w:val="20"/>
                <w:szCs w:val="20"/>
              </w:rPr>
            </w:pPr>
            <w:r>
              <w:rPr>
                <w:sz w:val="20"/>
                <w:szCs w:val="20"/>
              </w:rPr>
              <w:t>13</w:t>
            </w:r>
          </w:p>
          <w:p w:rsidR="00F42E84" w:rsidRDefault="00F42E84" w:rsidP="002235D9">
            <w:pPr>
              <w:shd w:val="clear" w:color="auto" w:fill="FFFFFF"/>
              <w:jc w:val="center"/>
              <w:rPr>
                <w:sz w:val="20"/>
                <w:szCs w:val="20"/>
              </w:rPr>
            </w:pPr>
          </w:p>
          <w:p w:rsidR="00F42E84" w:rsidRDefault="00F42E84" w:rsidP="002235D9">
            <w:pPr>
              <w:shd w:val="clear" w:color="auto" w:fill="FFFFFF"/>
              <w:jc w:val="center"/>
              <w:rPr>
                <w:sz w:val="20"/>
                <w:szCs w:val="20"/>
              </w:rPr>
            </w:pPr>
          </w:p>
          <w:p w:rsidR="00F42E84" w:rsidRPr="00850221" w:rsidRDefault="00F42E84" w:rsidP="002235D9">
            <w:pPr>
              <w:shd w:val="clear" w:color="auto" w:fill="FFFFFF"/>
              <w:jc w:val="center"/>
              <w:rPr>
                <w:sz w:val="20"/>
                <w:szCs w:val="20"/>
              </w:rPr>
            </w:pPr>
          </w:p>
        </w:tc>
        <w:tc>
          <w:tcPr>
            <w:tcW w:w="1498" w:type="dxa"/>
            <w:vMerge w:val="restart"/>
            <w:shd w:val="clear" w:color="auto" w:fill="FFFFFF"/>
          </w:tcPr>
          <w:p w:rsidR="00F42E84" w:rsidRDefault="00F42E84" w:rsidP="002235D9">
            <w:pPr>
              <w:jc w:val="center"/>
              <w:rPr>
                <w:sz w:val="20"/>
                <w:szCs w:val="20"/>
              </w:rPr>
            </w:pPr>
            <w:r w:rsidRPr="00377EAD">
              <w:rPr>
                <w:sz w:val="20"/>
                <w:szCs w:val="20"/>
              </w:rPr>
              <w:t>СНН</w:t>
            </w:r>
          </w:p>
          <w:p w:rsidR="00F42E84" w:rsidRDefault="00F42E84" w:rsidP="002235D9">
            <w:pPr>
              <w:jc w:val="center"/>
              <w:rPr>
                <w:sz w:val="20"/>
                <w:szCs w:val="20"/>
              </w:rPr>
            </w:pPr>
          </w:p>
          <w:p w:rsidR="00F42E84" w:rsidRDefault="00F42E84" w:rsidP="002235D9">
            <w:pPr>
              <w:jc w:val="center"/>
              <w:rPr>
                <w:sz w:val="20"/>
                <w:szCs w:val="20"/>
              </w:rPr>
            </w:pPr>
          </w:p>
          <w:p w:rsidR="00F42E84" w:rsidRPr="0057018A" w:rsidRDefault="00F42E84" w:rsidP="002235D9">
            <w:pPr>
              <w:jc w:val="center"/>
              <w:rPr>
                <w:sz w:val="20"/>
                <w:szCs w:val="20"/>
              </w:rPr>
            </w:pPr>
          </w:p>
        </w:tc>
        <w:tc>
          <w:tcPr>
            <w:tcW w:w="1195"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Р-1            </w:t>
            </w:r>
          </w:p>
        </w:tc>
        <w:tc>
          <w:tcPr>
            <w:tcW w:w="2376"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MCU-CH50-160/iR                         </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tcBorders>
              <w:top w:val="single" w:sz="4" w:space="0" w:color="auto"/>
            </w:tcBorders>
            <w:shd w:val="clear" w:color="auto" w:fill="FFFFFF"/>
          </w:tcPr>
          <w:p w:rsidR="00F42E84" w:rsidRDefault="00F42E84" w:rsidP="002235D9">
            <w:pPr>
              <w:shd w:val="clear" w:color="auto" w:fill="FFFFFF"/>
              <w:jc w:val="center"/>
              <w:rPr>
                <w:sz w:val="20"/>
                <w:szCs w:val="20"/>
              </w:rPr>
            </w:pPr>
          </w:p>
        </w:tc>
        <w:tc>
          <w:tcPr>
            <w:tcW w:w="1498" w:type="dxa"/>
            <w:vMerge/>
            <w:shd w:val="clear" w:color="auto" w:fill="FFFFFF"/>
          </w:tcPr>
          <w:p w:rsidR="00F42E84" w:rsidRPr="00377EAD" w:rsidRDefault="00F42E84" w:rsidP="002235D9">
            <w:pPr>
              <w:jc w:val="center"/>
              <w:rPr>
                <w:sz w:val="20"/>
                <w:szCs w:val="20"/>
              </w:rPr>
            </w:pPr>
          </w:p>
        </w:tc>
        <w:tc>
          <w:tcPr>
            <w:tcW w:w="1195"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Р-2            </w:t>
            </w:r>
          </w:p>
        </w:tc>
        <w:tc>
          <w:tcPr>
            <w:tcW w:w="2376"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MCU-CH50-160/iR                         </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tcBorders>
              <w:top w:val="single" w:sz="4" w:space="0" w:color="auto"/>
            </w:tcBorders>
            <w:shd w:val="clear" w:color="auto" w:fill="FFFFFF"/>
          </w:tcPr>
          <w:p w:rsidR="00F42E84" w:rsidRDefault="00F42E84" w:rsidP="002235D9">
            <w:pPr>
              <w:shd w:val="clear" w:color="auto" w:fill="FFFFFF"/>
              <w:jc w:val="center"/>
              <w:rPr>
                <w:sz w:val="20"/>
                <w:szCs w:val="20"/>
              </w:rPr>
            </w:pPr>
          </w:p>
        </w:tc>
        <w:tc>
          <w:tcPr>
            <w:tcW w:w="1498" w:type="dxa"/>
            <w:vMerge/>
            <w:shd w:val="clear" w:color="auto" w:fill="FFFFFF"/>
          </w:tcPr>
          <w:p w:rsidR="00F42E84" w:rsidRPr="00377EAD" w:rsidRDefault="00F42E84" w:rsidP="002235D9">
            <w:pPr>
              <w:jc w:val="center"/>
              <w:rPr>
                <w:sz w:val="20"/>
                <w:szCs w:val="20"/>
              </w:rPr>
            </w:pPr>
          </w:p>
        </w:tc>
        <w:tc>
          <w:tcPr>
            <w:tcW w:w="1195"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Р-3            </w:t>
            </w:r>
          </w:p>
        </w:tc>
        <w:tc>
          <w:tcPr>
            <w:tcW w:w="2376"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MCU-CH200/IR/M-A3                       </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vMerge/>
            <w:shd w:val="clear" w:color="auto" w:fill="FFFFFF"/>
          </w:tcPr>
          <w:p w:rsidR="00F42E84" w:rsidRDefault="00F42E84" w:rsidP="002235D9">
            <w:pPr>
              <w:shd w:val="clear" w:color="auto" w:fill="FFFFFF"/>
              <w:jc w:val="center"/>
              <w:rPr>
                <w:sz w:val="20"/>
                <w:szCs w:val="20"/>
              </w:rPr>
            </w:pPr>
          </w:p>
        </w:tc>
        <w:tc>
          <w:tcPr>
            <w:tcW w:w="1498" w:type="dxa"/>
            <w:vMerge/>
            <w:shd w:val="clear" w:color="auto" w:fill="FFFFFF"/>
          </w:tcPr>
          <w:p w:rsidR="00F42E84" w:rsidRPr="0057018A" w:rsidRDefault="00F42E84" w:rsidP="002235D9">
            <w:pPr>
              <w:rPr>
                <w:sz w:val="20"/>
                <w:szCs w:val="20"/>
              </w:rPr>
            </w:pPr>
          </w:p>
        </w:tc>
        <w:tc>
          <w:tcPr>
            <w:tcW w:w="1195"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С-1            </w:t>
            </w:r>
          </w:p>
        </w:tc>
        <w:tc>
          <w:tcPr>
            <w:tcW w:w="2376" w:type="dxa"/>
            <w:shd w:val="clear" w:color="auto" w:fill="FFFFFF"/>
            <w:vAlign w:val="center"/>
          </w:tcPr>
          <w:p w:rsidR="00F42E84" w:rsidRPr="004D38CC" w:rsidRDefault="00F42E84" w:rsidP="002235D9">
            <w:pPr>
              <w:jc w:val="center"/>
              <w:rPr>
                <w:color w:val="000000"/>
                <w:sz w:val="20"/>
                <w:szCs w:val="20"/>
              </w:rPr>
            </w:pPr>
            <w:r w:rsidRPr="004D38CC">
              <w:rPr>
                <w:color w:val="000000"/>
                <w:sz w:val="20"/>
                <w:szCs w:val="20"/>
              </w:rPr>
              <w:t xml:space="preserve">TRHE-100-1260/c/A3-Z                    </w:t>
            </w:r>
          </w:p>
        </w:tc>
        <w:tc>
          <w:tcPr>
            <w:tcW w:w="1502" w:type="dxa"/>
            <w:shd w:val="clear" w:color="auto" w:fill="FFFFFF"/>
          </w:tcPr>
          <w:p w:rsidR="00F42E84" w:rsidRDefault="00F42E84" w:rsidP="002235D9">
            <w:pPr>
              <w:jc w:val="center"/>
            </w:pPr>
            <w:r w:rsidRPr="004D2EA6">
              <w:rPr>
                <w:sz w:val="20"/>
                <w:szCs w:val="20"/>
              </w:rPr>
              <w:t>04-12.2019</w:t>
            </w:r>
          </w:p>
        </w:tc>
      </w:tr>
      <w:tr w:rsidR="00F42E84" w:rsidRPr="00122EE4" w:rsidTr="002235D9">
        <w:trPr>
          <w:trHeight w:val="286"/>
          <w:jc w:val="center"/>
        </w:trPr>
        <w:tc>
          <w:tcPr>
            <w:tcW w:w="582" w:type="dxa"/>
            <w:shd w:val="clear" w:color="auto" w:fill="FFFFFF"/>
          </w:tcPr>
          <w:p w:rsidR="00F42E84" w:rsidRPr="00122EE4" w:rsidRDefault="00F42E84" w:rsidP="00F42E84">
            <w:pPr>
              <w:numPr>
                <w:ilvl w:val="0"/>
                <w:numId w:val="9"/>
              </w:numPr>
              <w:shd w:val="clear" w:color="auto" w:fill="FFFFFF"/>
              <w:tabs>
                <w:tab w:val="num" w:pos="720"/>
              </w:tabs>
              <w:ind w:left="-93" w:right="-108" w:firstLine="0"/>
              <w:jc w:val="right"/>
            </w:pPr>
          </w:p>
        </w:tc>
        <w:tc>
          <w:tcPr>
            <w:tcW w:w="2442" w:type="dxa"/>
            <w:vMerge/>
            <w:shd w:val="clear" w:color="auto" w:fill="FFFFFF"/>
          </w:tcPr>
          <w:p w:rsidR="00F42E84" w:rsidRPr="00850221" w:rsidRDefault="00F42E84" w:rsidP="002235D9">
            <w:pPr>
              <w:shd w:val="clear" w:color="auto" w:fill="FFFFFF"/>
              <w:jc w:val="center"/>
              <w:rPr>
                <w:sz w:val="20"/>
                <w:szCs w:val="20"/>
              </w:rPr>
            </w:pPr>
          </w:p>
        </w:tc>
        <w:tc>
          <w:tcPr>
            <w:tcW w:w="697" w:type="dxa"/>
            <w:shd w:val="clear" w:color="auto" w:fill="FFFFFF"/>
          </w:tcPr>
          <w:p w:rsidR="00F42E84" w:rsidRDefault="00F42E84" w:rsidP="002235D9">
            <w:pPr>
              <w:shd w:val="clear" w:color="auto" w:fill="FFFFFF"/>
              <w:jc w:val="center"/>
              <w:rPr>
                <w:sz w:val="20"/>
                <w:szCs w:val="20"/>
              </w:rPr>
            </w:pPr>
            <w:r>
              <w:rPr>
                <w:sz w:val="20"/>
                <w:szCs w:val="20"/>
              </w:rPr>
              <w:t>17</w:t>
            </w:r>
          </w:p>
        </w:tc>
        <w:tc>
          <w:tcPr>
            <w:tcW w:w="1498" w:type="dxa"/>
            <w:shd w:val="clear" w:color="auto" w:fill="FFFFFF"/>
          </w:tcPr>
          <w:p w:rsidR="00F42E84" w:rsidRPr="00377EAD" w:rsidRDefault="00F42E84" w:rsidP="002235D9">
            <w:pPr>
              <w:jc w:val="center"/>
              <w:rPr>
                <w:color w:val="000000"/>
                <w:sz w:val="20"/>
                <w:szCs w:val="20"/>
              </w:rPr>
            </w:pPr>
            <w:r w:rsidRPr="004D38CC">
              <w:rPr>
                <w:color w:val="000000"/>
                <w:sz w:val="20"/>
                <w:szCs w:val="20"/>
              </w:rPr>
              <w:t>ЦВК-2</w:t>
            </w:r>
          </w:p>
        </w:tc>
        <w:tc>
          <w:tcPr>
            <w:tcW w:w="1195" w:type="dxa"/>
            <w:shd w:val="clear" w:color="auto" w:fill="FFFFFF"/>
          </w:tcPr>
          <w:p w:rsidR="00F42E84" w:rsidRPr="004D38CC" w:rsidRDefault="00F42E84" w:rsidP="002235D9">
            <w:pPr>
              <w:jc w:val="center"/>
              <w:rPr>
                <w:sz w:val="20"/>
                <w:szCs w:val="20"/>
              </w:rPr>
            </w:pPr>
            <w:r w:rsidRPr="004D38CC">
              <w:rPr>
                <w:sz w:val="20"/>
                <w:szCs w:val="20"/>
              </w:rPr>
              <w:t>К-4</w:t>
            </w:r>
          </w:p>
        </w:tc>
        <w:tc>
          <w:tcPr>
            <w:tcW w:w="2376" w:type="dxa"/>
            <w:shd w:val="clear" w:color="auto" w:fill="FFFFFF"/>
          </w:tcPr>
          <w:p w:rsidR="00F42E84" w:rsidRPr="004D38CC" w:rsidRDefault="00F42E84" w:rsidP="002235D9">
            <w:pPr>
              <w:jc w:val="center"/>
              <w:rPr>
                <w:sz w:val="20"/>
                <w:szCs w:val="20"/>
              </w:rPr>
            </w:pPr>
            <w:r w:rsidRPr="004D38CC">
              <w:rPr>
                <w:sz w:val="20"/>
                <w:szCs w:val="20"/>
              </w:rPr>
              <w:t>4М10-100/8</w:t>
            </w:r>
          </w:p>
        </w:tc>
        <w:tc>
          <w:tcPr>
            <w:tcW w:w="1502" w:type="dxa"/>
            <w:shd w:val="clear" w:color="auto" w:fill="FFFFFF"/>
          </w:tcPr>
          <w:p w:rsidR="00F42E84" w:rsidRDefault="00F42E84" w:rsidP="002235D9">
            <w:pPr>
              <w:jc w:val="center"/>
            </w:pPr>
            <w:r w:rsidRPr="004D2EA6">
              <w:rPr>
                <w:sz w:val="20"/>
                <w:szCs w:val="20"/>
              </w:rPr>
              <w:t>04-12.2019</w:t>
            </w:r>
          </w:p>
        </w:tc>
      </w:tr>
    </w:tbl>
    <w:p w:rsidR="00F42E84" w:rsidRDefault="00F42E84" w:rsidP="00F42E84">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F42E84" w:rsidRDefault="00F42E84" w:rsidP="00F42E84">
      <w:pPr>
        <w:autoSpaceDE w:val="0"/>
        <w:autoSpaceDN w:val="0"/>
        <w:adjustRightInd w:val="0"/>
        <w:rPr>
          <w:b/>
          <w:color w:val="000000"/>
        </w:rPr>
      </w:pPr>
    </w:p>
    <w:p w:rsidR="00F42E84" w:rsidRDefault="00F42E84" w:rsidP="00054546">
      <w:pPr>
        <w:autoSpaceDE w:val="0"/>
        <w:autoSpaceDN w:val="0"/>
        <w:adjustRightInd w:val="0"/>
        <w:jc w:val="both"/>
        <w:rPr>
          <w:color w:val="000000"/>
        </w:rPr>
      </w:pPr>
      <w:r>
        <w:rPr>
          <w:b/>
          <w:bCs/>
          <w:color w:val="000000"/>
        </w:rPr>
        <w:t>Лот №2</w:t>
      </w:r>
      <w:r w:rsidRPr="00D53DBC">
        <w:rPr>
          <w:b/>
          <w:bCs/>
          <w:color w:val="000000"/>
        </w:rPr>
        <w:t>:</w:t>
      </w:r>
      <w:r>
        <w:rPr>
          <w:color w:val="000000"/>
        </w:rPr>
        <w:t xml:space="preserve"> работы по экспертизе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054546" w:rsidRDefault="00054546" w:rsidP="00054546">
      <w:pPr>
        <w:autoSpaceDE w:val="0"/>
        <w:autoSpaceDN w:val="0"/>
        <w:adjustRightInd w:val="0"/>
        <w:jc w:val="both"/>
        <w:rPr>
          <w:color w:val="00000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7"/>
        <w:gridCol w:w="6925"/>
        <w:gridCol w:w="2054"/>
      </w:tblGrid>
      <w:tr w:rsidR="00F42E84" w:rsidRPr="00577446" w:rsidTr="002235D9">
        <w:tc>
          <w:tcPr>
            <w:tcW w:w="781" w:type="dxa"/>
            <w:vAlign w:val="center"/>
          </w:tcPr>
          <w:p w:rsidR="00F42E84" w:rsidRPr="00577446" w:rsidRDefault="00F42E84" w:rsidP="002235D9">
            <w:pPr>
              <w:autoSpaceDE w:val="0"/>
              <w:autoSpaceDN w:val="0"/>
              <w:adjustRightInd w:val="0"/>
              <w:jc w:val="center"/>
              <w:rPr>
                <w:b/>
                <w:bCs/>
                <w:color w:val="000000"/>
                <w:sz w:val="20"/>
                <w:szCs w:val="20"/>
              </w:rPr>
            </w:pPr>
            <w:r w:rsidRPr="00577446">
              <w:rPr>
                <w:b/>
                <w:bCs/>
                <w:color w:val="000000"/>
                <w:sz w:val="20"/>
                <w:szCs w:val="20"/>
              </w:rPr>
              <w:lastRenderedPageBreak/>
              <w:t>№ п/п</w:t>
            </w:r>
          </w:p>
        </w:tc>
        <w:tc>
          <w:tcPr>
            <w:tcW w:w="7157" w:type="dxa"/>
            <w:vAlign w:val="center"/>
          </w:tcPr>
          <w:p w:rsidR="00F42E84" w:rsidRPr="00577446" w:rsidRDefault="00F42E84" w:rsidP="002235D9">
            <w:pPr>
              <w:autoSpaceDE w:val="0"/>
              <w:autoSpaceDN w:val="0"/>
              <w:adjustRightInd w:val="0"/>
              <w:jc w:val="center"/>
              <w:rPr>
                <w:b/>
                <w:bCs/>
                <w:color w:val="000000"/>
                <w:sz w:val="20"/>
                <w:szCs w:val="20"/>
              </w:rPr>
            </w:pPr>
            <w:r w:rsidRPr="00577446">
              <w:rPr>
                <w:b/>
                <w:bCs/>
                <w:color w:val="000000"/>
                <w:sz w:val="20"/>
                <w:szCs w:val="20"/>
              </w:rPr>
              <w:t>Наименование и технические характеристики</w:t>
            </w:r>
          </w:p>
        </w:tc>
        <w:tc>
          <w:tcPr>
            <w:tcW w:w="2095" w:type="dxa"/>
            <w:vAlign w:val="center"/>
          </w:tcPr>
          <w:p w:rsidR="00F42E84" w:rsidRPr="00577446" w:rsidRDefault="00F42E84" w:rsidP="002235D9">
            <w:pPr>
              <w:autoSpaceDE w:val="0"/>
              <w:autoSpaceDN w:val="0"/>
              <w:adjustRightInd w:val="0"/>
              <w:jc w:val="center"/>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F42E84" w:rsidRPr="00577446" w:rsidTr="002235D9">
        <w:tc>
          <w:tcPr>
            <w:tcW w:w="781" w:type="dxa"/>
          </w:tcPr>
          <w:p w:rsidR="00F42E84" w:rsidRPr="00577446" w:rsidRDefault="00F42E84" w:rsidP="002235D9">
            <w:pPr>
              <w:autoSpaceDE w:val="0"/>
              <w:autoSpaceDN w:val="0"/>
              <w:adjustRightInd w:val="0"/>
              <w:rPr>
                <w:color w:val="000000"/>
                <w:sz w:val="20"/>
                <w:szCs w:val="20"/>
              </w:rPr>
            </w:pPr>
            <w:r>
              <w:rPr>
                <w:color w:val="000000"/>
                <w:sz w:val="20"/>
                <w:szCs w:val="20"/>
              </w:rPr>
              <w:t>1.</w:t>
            </w:r>
          </w:p>
        </w:tc>
        <w:tc>
          <w:tcPr>
            <w:tcW w:w="7157" w:type="dxa"/>
          </w:tcPr>
          <w:p w:rsidR="00F42E84" w:rsidRDefault="00F42E84" w:rsidP="002235D9">
            <w:pPr>
              <w:autoSpaceDE w:val="0"/>
              <w:autoSpaceDN w:val="0"/>
              <w:adjustRightInd w:val="0"/>
              <w:rPr>
                <w:color w:val="000000"/>
                <w:sz w:val="20"/>
                <w:szCs w:val="20"/>
              </w:rPr>
            </w:pPr>
            <w:r w:rsidRPr="00C93943">
              <w:rPr>
                <w:color w:val="000000"/>
                <w:sz w:val="20"/>
                <w:szCs w:val="20"/>
              </w:rPr>
              <w:t xml:space="preserve">Экспертиза промышленной безопасности сосудов и технологических трубопроводов с проведением неразрушающего контроля силами Заказчика (согласно п.22 </w:t>
            </w:r>
            <w:r w:rsidRPr="00C93943">
              <w:rPr>
                <w:sz w:val="20"/>
                <w:szCs w:val="20"/>
              </w:rPr>
              <w:t>федеральных норм и правил в области промышленной безопасности «Правила проведения экспертизы промышленной безопасности»</w:t>
            </w:r>
            <w:r w:rsidRPr="00C93943">
              <w:rPr>
                <w:color w:val="000000"/>
                <w:sz w:val="20"/>
                <w:szCs w:val="20"/>
              </w:rPr>
              <w:t>):</w:t>
            </w:r>
          </w:p>
          <w:p w:rsidR="00F42E84" w:rsidRDefault="00F42E84" w:rsidP="002235D9">
            <w:pPr>
              <w:autoSpaceDE w:val="0"/>
              <w:autoSpaceDN w:val="0"/>
              <w:adjustRightInd w:val="0"/>
              <w:rPr>
                <w:sz w:val="20"/>
                <w:szCs w:val="20"/>
              </w:rPr>
            </w:pPr>
            <w:r>
              <w:rPr>
                <w:sz w:val="20"/>
                <w:szCs w:val="20"/>
              </w:rPr>
              <w:t>Цех №1</w:t>
            </w:r>
            <w:r w:rsidRPr="0037649D">
              <w:rPr>
                <w:sz w:val="20"/>
                <w:szCs w:val="20"/>
              </w:rPr>
              <w:t xml:space="preserve"> </w:t>
            </w:r>
            <w:r w:rsidRPr="0041787D">
              <w:rPr>
                <w:sz w:val="20"/>
                <w:szCs w:val="20"/>
              </w:rPr>
              <w:t>установк</w:t>
            </w:r>
            <w:r>
              <w:rPr>
                <w:sz w:val="20"/>
                <w:szCs w:val="20"/>
              </w:rPr>
              <w:t>и:</w:t>
            </w:r>
            <w:r w:rsidRPr="0041787D">
              <w:rPr>
                <w:sz w:val="20"/>
                <w:szCs w:val="20"/>
              </w:rPr>
              <w:t xml:space="preserve"> </w:t>
            </w:r>
            <w:r>
              <w:rPr>
                <w:sz w:val="20"/>
                <w:szCs w:val="20"/>
              </w:rPr>
              <w:t>АВТ-3 (</w:t>
            </w:r>
            <w:r w:rsidRPr="0037649D">
              <w:rPr>
                <w:sz w:val="20"/>
                <w:szCs w:val="20"/>
              </w:rPr>
              <w:t xml:space="preserve">трубопроводы </w:t>
            </w:r>
            <w:r>
              <w:rPr>
                <w:sz w:val="20"/>
                <w:szCs w:val="20"/>
              </w:rPr>
              <w:t>9</w:t>
            </w:r>
            <w:r w:rsidRPr="0037649D">
              <w:rPr>
                <w:sz w:val="20"/>
                <w:szCs w:val="20"/>
              </w:rPr>
              <w:t xml:space="preserve"> ед.)</w:t>
            </w:r>
            <w:r>
              <w:rPr>
                <w:sz w:val="20"/>
                <w:szCs w:val="20"/>
              </w:rPr>
              <w:t>, ВТ-3 (</w:t>
            </w:r>
            <w:r w:rsidRPr="0037649D">
              <w:rPr>
                <w:sz w:val="20"/>
                <w:szCs w:val="20"/>
              </w:rPr>
              <w:t xml:space="preserve">трубопроводы </w:t>
            </w:r>
            <w:r>
              <w:rPr>
                <w:sz w:val="20"/>
                <w:szCs w:val="20"/>
              </w:rPr>
              <w:t>4</w:t>
            </w:r>
            <w:r w:rsidRPr="0037649D">
              <w:rPr>
                <w:sz w:val="20"/>
                <w:szCs w:val="20"/>
              </w:rPr>
              <w:t xml:space="preserve"> ед.)</w:t>
            </w:r>
            <w:r>
              <w:rPr>
                <w:sz w:val="20"/>
                <w:szCs w:val="20"/>
              </w:rPr>
              <w:t>, ВТ-6 (</w:t>
            </w:r>
            <w:r w:rsidRPr="0037649D">
              <w:rPr>
                <w:sz w:val="20"/>
                <w:szCs w:val="20"/>
              </w:rPr>
              <w:t xml:space="preserve">трубопроводы </w:t>
            </w:r>
            <w:r>
              <w:rPr>
                <w:sz w:val="20"/>
                <w:szCs w:val="20"/>
              </w:rPr>
              <w:t>14</w:t>
            </w:r>
            <w:r w:rsidRPr="0037649D">
              <w:rPr>
                <w:sz w:val="20"/>
                <w:szCs w:val="20"/>
              </w:rPr>
              <w:t xml:space="preserve"> ед.)</w:t>
            </w:r>
            <w:r>
              <w:rPr>
                <w:sz w:val="20"/>
                <w:szCs w:val="20"/>
              </w:rPr>
              <w:t>;</w:t>
            </w:r>
          </w:p>
          <w:p w:rsidR="00F42E84" w:rsidRDefault="00F42E84" w:rsidP="002235D9">
            <w:pPr>
              <w:autoSpaceDE w:val="0"/>
              <w:autoSpaceDN w:val="0"/>
              <w:adjustRightInd w:val="0"/>
              <w:rPr>
                <w:sz w:val="20"/>
                <w:szCs w:val="20"/>
              </w:rPr>
            </w:pPr>
            <w:r>
              <w:rPr>
                <w:sz w:val="20"/>
                <w:szCs w:val="20"/>
              </w:rPr>
              <w:t>КП</w:t>
            </w:r>
            <w:r w:rsidRPr="0037649D">
              <w:rPr>
                <w:sz w:val="20"/>
                <w:szCs w:val="20"/>
              </w:rPr>
              <w:t xml:space="preserve"> установка</w:t>
            </w:r>
            <w:r>
              <w:rPr>
                <w:sz w:val="20"/>
                <w:szCs w:val="20"/>
              </w:rPr>
              <w:t xml:space="preserve"> Изомалк-2 </w:t>
            </w:r>
            <w:r w:rsidRPr="0027055C">
              <w:rPr>
                <w:sz w:val="20"/>
                <w:szCs w:val="20"/>
              </w:rPr>
              <w:t xml:space="preserve">(сосуды </w:t>
            </w:r>
            <w:r>
              <w:rPr>
                <w:sz w:val="20"/>
                <w:szCs w:val="20"/>
              </w:rPr>
              <w:t>1</w:t>
            </w:r>
            <w:r w:rsidRPr="0027055C">
              <w:rPr>
                <w:sz w:val="20"/>
                <w:szCs w:val="20"/>
              </w:rPr>
              <w:t xml:space="preserve"> ед.)</w:t>
            </w:r>
            <w:r w:rsidRPr="0037649D">
              <w:rPr>
                <w:sz w:val="20"/>
                <w:szCs w:val="20"/>
              </w:rPr>
              <w:t>;</w:t>
            </w:r>
          </w:p>
          <w:p w:rsidR="00F42E84" w:rsidRDefault="00F42E84" w:rsidP="002235D9">
            <w:pPr>
              <w:autoSpaceDE w:val="0"/>
              <w:autoSpaceDN w:val="0"/>
              <w:adjustRightInd w:val="0"/>
              <w:rPr>
                <w:sz w:val="20"/>
                <w:szCs w:val="20"/>
              </w:rPr>
            </w:pPr>
            <w:r w:rsidRPr="0037649D">
              <w:rPr>
                <w:sz w:val="20"/>
                <w:szCs w:val="20"/>
              </w:rPr>
              <w:t xml:space="preserve">Цех № </w:t>
            </w:r>
            <w:r>
              <w:rPr>
                <w:sz w:val="20"/>
                <w:szCs w:val="20"/>
              </w:rPr>
              <w:t>4</w:t>
            </w:r>
            <w:r w:rsidRPr="0037649D">
              <w:rPr>
                <w:sz w:val="20"/>
                <w:szCs w:val="20"/>
              </w:rPr>
              <w:t xml:space="preserve"> установк</w:t>
            </w:r>
            <w:r>
              <w:rPr>
                <w:sz w:val="20"/>
                <w:szCs w:val="20"/>
              </w:rPr>
              <w:t>а Гидрокрекинг (</w:t>
            </w:r>
            <w:r w:rsidRPr="0037649D">
              <w:rPr>
                <w:sz w:val="20"/>
                <w:szCs w:val="20"/>
              </w:rPr>
              <w:t xml:space="preserve">трубопроводы </w:t>
            </w:r>
            <w:r>
              <w:rPr>
                <w:sz w:val="20"/>
                <w:szCs w:val="20"/>
              </w:rPr>
              <w:t>21</w:t>
            </w:r>
            <w:r w:rsidRPr="0037649D">
              <w:rPr>
                <w:sz w:val="20"/>
                <w:szCs w:val="20"/>
              </w:rPr>
              <w:t xml:space="preserve"> ед.)</w:t>
            </w:r>
            <w:r>
              <w:rPr>
                <w:sz w:val="20"/>
                <w:szCs w:val="20"/>
              </w:rPr>
              <w:t>;</w:t>
            </w:r>
          </w:p>
          <w:p w:rsidR="00F42E84" w:rsidRDefault="00F42E84" w:rsidP="002235D9">
            <w:pPr>
              <w:autoSpaceDE w:val="0"/>
              <w:autoSpaceDN w:val="0"/>
              <w:adjustRightInd w:val="0"/>
              <w:rPr>
                <w:sz w:val="20"/>
                <w:szCs w:val="20"/>
              </w:rPr>
            </w:pPr>
            <w:r w:rsidRPr="0037649D">
              <w:rPr>
                <w:sz w:val="20"/>
                <w:szCs w:val="20"/>
              </w:rPr>
              <w:t>Цех № 5 установк</w:t>
            </w:r>
            <w:r>
              <w:rPr>
                <w:sz w:val="20"/>
                <w:szCs w:val="20"/>
              </w:rPr>
              <w:t>и:</w:t>
            </w:r>
            <w:r w:rsidRPr="0037649D">
              <w:rPr>
                <w:sz w:val="20"/>
                <w:szCs w:val="20"/>
              </w:rPr>
              <w:t xml:space="preserve"> ГНЭ (сосуды </w:t>
            </w:r>
            <w:r>
              <w:rPr>
                <w:sz w:val="20"/>
                <w:szCs w:val="20"/>
              </w:rPr>
              <w:t xml:space="preserve">4 </w:t>
            </w:r>
            <w:r w:rsidRPr="0037649D">
              <w:rPr>
                <w:sz w:val="20"/>
                <w:szCs w:val="20"/>
              </w:rPr>
              <w:t>ед.,</w:t>
            </w:r>
            <w:r>
              <w:rPr>
                <w:sz w:val="20"/>
                <w:szCs w:val="20"/>
              </w:rPr>
              <w:t xml:space="preserve"> </w:t>
            </w:r>
            <w:r w:rsidRPr="0037649D">
              <w:rPr>
                <w:sz w:val="20"/>
                <w:szCs w:val="20"/>
              </w:rPr>
              <w:t xml:space="preserve">трубопроводы </w:t>
            </w:r>
            <w:r>
              <w:rPr>
                <w:sz w:val="20"/>
                <w:szCs w:val="20"/>
              </w:rPr>
              <w:t>18</w:t>
            </w:r>
            <w:r w:rsidRPr="0037649D">
              <w:rPr>
                <w:sz w:val="20"/>
                <w:szCs w:val="20"/>
              </w:rPr>
              <w:t xml:space="preserve"> ед.), РХ </w:t>
            </w:r>
            <w:r>
              <w:rPr>
                <w:sz w:val="20"/>
                <w:szCs w:val="20"/>
              </w:rPr>
              <w:t>(</w:t>
            </w:r>
            <w:r w:rsidRPr="0037649D">
              <w:rPr>
                <w:sz w:val="20"/>
                <w:szCs w:val="20"/>
              </w:rPr>
              <w:t xml:space="preserve">трубопроводы </w:t>
            </w:r>
            <w:r>
              <w:rPr>
                <w:sz w:val="20"/>
                <w:szCs w:val="20"/>
              </w:rPr>
              <w:t>1</w:t>
            </w:r>
            <w:r w:rsidRPr="002E26D5">
              <w:rPr>
                <w:sz w:val="20"/>
                <w:szCs w:val="20"/>
              </w:rPr>
              <w:t xml:space="preserve"> </w:t>
            </w:r>
            <w:r w:rsidRPr="0037649D">
              <w:rPr>
                <w:sz w:val="20"/>
                <w:szCs w:val="20"/>
              </w:rPr>
              <w:t>ед.);</w:t>
            </w:r>
          </w:p>
          <w:p w:rsidR="00F42E84" w:rsidRPr="0037649D" w:rsidRDefault="00F42E84" w:rsidP="002235D9">
            <w:pPr>
              <w:autoSpaceDE w:val="0"/>
              <w:autoSpaceDN w:val="0"/>
              <w:adjustRightInd w:val="0"/>
              <w:rPr>
                <w:sz w:val="20"/>
                <w:szCs w:val="20"/>
              </w:rPr>
            </w:pPr>
            <w:r>
              <w:rPr>
                <w:sz w:val="20"/>
                <w:szCs w:val="20"/>
              </w:rPr>
              <w:t xml:space="preserve">КМ-2 </w:t>
            </w:r>
            <w:r w:rsidRPr="0037649D">
              <w:rPr>
                <w:sz w:val="20"/>
                <w:szCs w:val="20"/>
              </w:rPr>
              <w:t xml:space="preserve">(сосуды </w:t>
            </w:r>
            <w:r>
              <w:rPr>
                <w:sz w:val="20"/>
                <w:szCs w:val="20"/>
              </w:rPr>
              <w:t>2</w:t>
            </w:r>
            <w:r w:rsidRPr="0037649D">
              <w:rPr>
                <w:sz w:val="20"/>
                <w:szCs w:val="20"/>
              </w:rPr>
              <w:t xml:space="preserve"> ед.);</w:t>
            </w:r>
          </w:p>
          <w:p w:rsidR="00F42E84" w:rsidRPr="0037649D" w:rsidRDefault="00F42E84" w:rsidP="002235D9">
            <w:pPr>
              <w:autoSpaceDE w:val="0"/>
              <w:autoSpaceDN w:val="0"/>
              <w:adjustRightInd w:val="0"/>
              <w:rPr>
                <w:sz w:val="20"/>
                <w:szCs w:val="20"/>
              </w:rPr>
            </w:pPr>
            <w:r w:rsidRPr="0037649D">
              <w:rPr>
                <w:sz w:val="20"/>
                <w:szCs w:val="20"/>
              </w:rPr>
              <w:t>Цех 13 (</w:t>
            </w:r>
            <w:r w:rsidRPr="001F0273">
              <w:rPr>
                <w:sz w:val="20"/>
                <w:szCs w:val="20"/>
              </w:rPr>
              <w:t xml:space="preserve">сосуды </w:t>
            </w:r>
            <w:r>
              <w:rPr>
                <w:sz w:val="20"/>
                <w:szCs w:val="20"/>
              </w:rPr>
              <w:t>11</w:t>
            </w:r>
            <w:r w:rsidRPr="001F0273">
              <w:rPr>
                <w:sz w:val="20"/>
                <w:szCs w:val="20"/>
              </w:rPr>
              <w:t xml:space="preserve"> ед.</w:t>
            </w:r>
            <w:r w:rsidRPr="0037649D">
              <w:rPr>
                <w:sz w:val="20"/>
                <w:szCs w:val="20"/>
              </w:rPr>
              <w:t>);</w:t>
            </w:r>
          </w:p>
          <w:p w:rsidR="00F42E84" w:rsidRDefault="00F42E84" w:rsidP="002235D9">
            <w:pPr>
              <w:autoSpaceDE w:val="0"/>
              <w:autoSpaceDN w:val="0"/>
              <w:adjustRightInd w:val="0"/>
              <w:rPr>
                <w:sz w:val="20"/>
                <w:szCs w:val="20"/>
              </w:rPr>
            </w:pPr>
            <w:r w:rsidRPr="0037649D">
              <w:rPr>
                <w:sz w:val="20"/>
                <w:szCs w:val="20"/>
              </w:rPr>
              <w:t xml:space="preserve">Цех 17 (сосуды </w:t>
            </w:r>
            <w:r>
              <w:rPr>
                <w:sz w:val="20"/>
                <w:szCs w:val="20"/>
              </w:rPr>
              <w:t>3</w:t>
            </w:r>
            <w:r w:rsidRPr="0037649D">
              <w:rPr>
                <w:sz w:val="20"/>
                <w:szCs w:val="20"/>
              </w:rPr>
              <w:t xml:space="preserve"> ед.)</w:t>
            </w:r>
            <w:r>
              <w:rPr>
                <w:sz w:val="20"/>
                <w:szCs w:val="20"/>
              </w:rPr>
              <w:t>;</w:t>
            </w:r>
          </w:p>
          <w:p w:rsidR="00F42E84" w:rsidRPr="0037649D" w:rsidRDefault="00F42E84" w:rsidP="002235D9">
            <w:pPr>
              <w:autoSpaceDE w:val="0"/>
              <w:autoSpaceDN w:val="0"/>
              <w:adjustRightInd w:val="0"/>
              <w:rPr>
                <w:sz w:val="20"/>
                <w:szCs w:val="20"/>
              </w:rPr>
            </w:pPr>
            <w:r>
              <w:rPr>
                <w:sz w:val="20"/>
                <w:szCs w:val="20"/>
              </w:rPr>
              <w:t>МЦК (</w:t>
            </w:r>
            <w:r w:rsidRPr="0037649D">
              <w:rPr>
                <w:sz w:val="20"/>
                <w:szCs w:val="20"/>
              </w:rPr>
              <w:t xml:space="preserve">трубопроводы </w:t>
            </w:r>
            <w:r w:rsidRPr="005051DA">
              <w:rPr>
                <w:sz w:val="20"/>
                <w:szCs w:val="20"/>
              </w:rPr>
              <w:t>11</w:t>
            </w:r>
            <w:r w:rsidRPr="0037649D">
              <w:rPr>
                <w:sz w:val="20"/>
                <w:szCs w:val="20"/>
              </w:rPr>
              <w:t xml:space="preserve"> ед.)</w:t>
            </w:r>
            <w:r>
              <w:rPr>
                <w:sz w:val="20"/>
                <w:szCs w:val="20"/>
              </w:rPr>
              <w:t>.</w:t>
            </w:r>
          </w:p>
          <w:p w:rsidR="00F42E84" w:rsidRDefault="00F42E84" w:rsidP="00F42E84">
            <w:pPr>
              <w:numPr>
                <w:ilvl w:val="0"/>
                <w:numId w:val="8"/>
              </w:numPr>
              <w:autoSpaceDE w:val="0"/>
              <w:autoSpaceDN w:val="0"/>
              <w:adjustRightInd w:val="0"/>
              <w:rPr>
                <w:color w:val="000000"/>
                <w:sz w:val="20"/>
                <w:szCs w:val="20"/>
              </w:rPr>
            </w:pPr>
            <w:r w:rsidRPr="00AF7BD5">
              <w:rPr>
                <w:color w:val="000000"/>
                <w:sz w:val="20"/>
                <w:szCs w:val="20"/>
              </w:rPr>
              <w:t>Анализ условий эксплуатации и технической документации на обследуемое оборудование</w:t>
            </w:r>
            <w:r w:rsidRPr="00CE65A1">
              <w:rPr>
                <w:color w:val="000000"/>
                <w:sz w:val="20"/>
                <w:szCs w:val="20"/>
              </w:rPr>
              <w:t>, осмотр технических устройств.</w:t>
            </w:r>
          </w:p>
          <w:p w:rsidR="00F42E84" w:rsidRDefault="00F42E84" w:rsidP="00F42E84">
            <w:pPr>
              <w:numPr>
                <w:ilvl w:val="0"/>
                <w:numId w:val="8"/>
              </w:numPr>
              <w:autoSpaceDE w:val="0"/>
              <w:autoSpaceDN w:val="0"/>
              <w:adjustRightInd w:val="0"/>
              <w:rPr>
                <w:color w:val="000000"/>
                <w:sz w:val="20"/>
                <w:szCs w:val="20"/>
              </w:rPr>
            </w:pPr>
            <w:r>
              <w:rPr>
                <w:color w:val="000000"/>
                <w:sz w:val="20"/>
                <w:szCs w:val="20"/>
              </w:rPr>
              <w:t xml:space="preserve">Анализ результатов неразрушающего контроля. </w:t>
            </w:r>
          </w:p>
          <w:p w:rsidR="00F42E84" w:rsidRPr="00CE65A1" w:rsidRDefault="00F42E84" w:rsidP="00F42E84">
            <w:pPr>
              <w:numPr>
                <w:ilvl w:val="0"/>
                <w:numId w:val="8"/>
              </w:numPr>
              <w:autoSpaceDE w:val="0"/>
              <w:autoSpaceDN w:val="0"/>
              <w:adjustRightInd w:val="0"/>
              <w:rPr>
                <w:color w:val="000000"/>
                <w:sz w:val="20"/>
                <w:szCs w:val="20"/>
              </w:rPr>
            </w:pPr>
            <w:r w:rsidRPr="00CE65A1">
              <w:rPr>
                <w:color w:val="000000"/>
                <w:sz w:val="20"/>
                <w:szCs w:val="20"/>
              </w:rPr>
              <w:t>Расчетные и аналитические процедуры оценки и прогнозирования технического состояния технических устройств, включающие анализ режимов работы и исследование напряженно-деформированного состояния.</w:t>
            </w:r>
          </w:p>
          <w:p w:rsidR="00F42E84" w:rsidRPr="00577446" w:rsidRDefault="00F42E84" w:rsidP="00F42E84">
            <w:pPr>
              <w:numPr>
                <w:ilvl w:val="0"/>
                <w:numId w:val="8"/>
              </w:numPr>
              <w:autoSpaceDE w:val="0"/>
              <w:autoSpaceDN w:val="0"/>
              <w:adjustRightInd w:val="0"/>
              <w:rPr>
                <w:color w:val="000000"/>
                <w:sz w:val="20"/>
                <w:szCs w:val="20"/>
              </w:rPr>
            </w:pPr>
            <w:r>
              <w:rPr>
                <w:color w:val="000000"/>
                <w:sz w:val="20"/>
                <w:szCs w:val="20"/>
              </w:rPr>
              <w:t xml:space="preserve">Оформление и </w:t>
            </w:r>
            <w:r w:rsidRPr="00577446">
              <w:rPr>
                <w:color w:val="000000"/>
                <w:sz w:val="20"/>
                <w:szCs w:val="20"/>
              </w:rPr>
              <w:t>выдача заключений</w:t>
            </w:r>
            <w:r>
              <w:rPr>
                <w:color w:val="000000"/>
                <w:sz w:val="20"/>
                <w:szCs w:val="20"/>
              </w:rPr>
              <w:t xml:space="preserve"> экспертизы промышленной безопасности.</w:t>
            </w:r>
          </w:p>
          <w:p w:rsidR="00F42E84" w:rsidRPr="00577446" w:rsidRDefault="00F42E84" w:rsidP="002235D9">
            <w:pPr>
              <w:autoSpaceDE w:val="0"/>
              <w:autoSpaceDN w:val="0"/>
              <w:adjustRightInd w:val="0"/>
              <w:rPr>
                <w:color w:val="000000"/>
                <w:sz w:val="20"/>
                <w:szCs w:val="20"/>
              </w:rPr>
            </w:pPr>
          </w:p>
        </w:tc>
        <w:tc>
          <w:tcPr>
            <w:tcW w:w="2095" w:type="dxa"/>
            <w:vAlign w:val="center"/>
          </w:tcPr>
          <w:p w:rsidR="00F42E84" w:rsidRPr="00577446" w:rsidRDefault="00F42E84" w:rsidP="002235D9">
            <w:pPr>
              <w:autoSpaceDE w:val="0"/>
              <w:autoSpaceDN w:val="0"/>
              <w:adjustRightInd w:val="0"/>
              <w:jc w:val="center"/>
              <w:rPr>
                <w:color w:val="000000"/>
                <w:sz w:val="20"/>
                <w:szCs w:val="20"/>
              </w:rPr>
            </w:pPr>
            <w:r>
              <w:rPr>
                <w:color w:val="000000"/>
                <w:sz w:val="20"/>
                <w:szCs w:val="20"/>
              </w:rPr>
              <w:t>04.2019</w:t>
            </w:r>
            <w:r w:rsidRPr="00577446">
              <w:rPr>
                <w:color w:val="000000"/>
                <w:sz w:val="20"/>
                <w:szCs w:val="20"/>
              </w:rPr>
              <w:t xml:space="preserve"> </w:t>
            </w:r>
            <w:r>
              <w:rPr>
                <w:color w:val="000000"/>
                <w:sz w:val="20"/>
                <w:szCs w:val="20"/>
              </w:rPr>
              <w:t>–</w:t>
            </w:r>
            <w:r w:rsidRPr="00577446">
              <w:rPr>
                <w:color w:val="000000"/>
                <w:sz w:val="20"/>
                <w:szCs w:val="20"/>
              </w:rPr>
              <w:t xml:space="preserve"> </w:t>
            </w:r>
            <w:r>
              <w:rPr>
                <w:color w:val="000000"/>
                <w:sz w:val="20"/>
                <w:szCs w:val="20"/>
              </w:rPr>
              <w:t>12.</w:t>
            </w:r>
            <w:r w:rsidRPr="00577446">
              <w:rPr>
                <w:color w:val="000000"/>
                <w:sz w:val="20"/>
                <w:szCs w:val="20"/>
              </w:rPr>
              <w:t>201</w:t>
            </w:r>
            <w:r>
              <w:rPr>
                <w:color w:val="000000"/>
                <w:sz w:val="20"/>
                <w:szCs w:val="20"/>
              </w:rPr>
              <w:t>9</w:t>
            </w:r>
          </w:p>
        </w:tc>
      </w:tr>
    </w:tbl>
    <w:p w:rsidR="00F42E84" w:rsidRDefault="00F42E84" w:rsidP="00F42E84">
      <w:pPr>
        <w:autoSpaceDE w:val="0"/>
        <w:autoSpaceDN w:val="0"/>
        <w:adjustRightInd w:val="0"/>
        <w:jc w:val="both"/>
        <w:rPr>
          <w:b/>
          <w:color w:val="000000"/>
        </w:rPr>
      </w:pPr>
    </w:p>
    <w:p w:rsidR="00F42E84" w:rsidRDefault="00F42E84" w:rsidP="00F42E84">
      <w:pPr>
        <w:autoSpaceDE w:val="0"/>
        <w:autoSpaceDN w:val="0"/>
        <w:adjustRightInd w:val="0"/>
        <w:rPr>
          <w:color w:val="000000"/>
        </w:rPr>
      </w:pPr>
      <w:r>
        <w:rPr>
          <w:b/>
          <w:color w:val="000000"/>
        </w:rPr>
        <w:t xml:space="preserve">Лот №3: </w:t>
      </w:r>
      <w:r>
        <w:rPr>
          <w:color w:val="000000"/>
        </w:rPr>
        <w:t>работы по экспертизе промышленной безопасности р</w:t>
      </w:r>
      <w:r w:rsidR="00054546">
        <w:rPr>
          <w:color w:val="000000"/>
        </w:rPr>
        <w:t>езервуаров ОАО «Славнефть-ЯНОС»</w:t>
      </w:r>
    </w:p>
    <w:p w:rsidR="00054546" w:rsidRDefault="00054546" w:rsidP="00F42E84">
      <w:pPr>
        <w:autoSpaceDE w:val="0"/>
        <w:autoSpaceDN w:val="0"/>
        <w:adjustRightInd w:val="0"/>
        <w:rPr>
          <w:color w:val="000000"/>
        </w:rPr>
      </w:pPr>
    </w:p>
    <w:tbl>
      <w:tblPr>
        <w:tblW w:w="10074" w:type="dxa"/>
        <w:tblInd w:w="240" w:type="dxa"/>
        <w:tblLayout w:type="fixed"/>
        <w:tblLook w:val="0000" w:firstRow="0" w:lastRow="0" w:firstColumn="0" w:lastColumn="0" w:noHBand="0" w:noVBand="0"/>
      </w:tblPr>
      <w:tblGrid>
        <w:gridCol w:w="567"/>
        <w:gridCol w:w="2420"/>
        <w:gridCol w:w="709"/>
        <w:gridCol w:w="1275"/>
        <w:gridCol w:w="993"/>
        <w:gridCol w:w="1417"/>
        <w:gridCol w:w="1418"/>
        <w:gridCol w:w="1275"/>
      </w:tblGrid>
      <w:tr w:rsidR="00F42E84" w:rsidRPr="00DF1E88" w:rsidTr="002235D9">
        <w:trPr>
          <w:trHeight w:val="23"/>
        </w:trPr>
        <w:tc>
          <w:tcPr>
            <w:tcW w:w="567" w:type="dxa"/>
            <w:vMerge w:val="restart"/>
            <w:tcBorders>
              <w:top w:val="single" w:sz="4" w:space="0" w:color="000000"/>
              <w:left w:val="single" w:sz="4" w:space="0" w:color="000000"/>
            </w:tcBorders>
            <w:shd w:val="clear" w:color="auto" w:fill="FFFFFF"/>
            <w:vAlign w:val="center"/>
          </w:tcPr>
          <w:p w:rsidR="00F42E84" w:rsidRPr="00DF1E88" w:rsidRDefault="00F42E84" w:rsidP="002235D9">
            <w:pPr>
              <w:snapToGrid w:val="0"/>
              <w:jc w:val="center"/>
              <w:rPr>
                <w:b/>
                <w:sz w:val="20"/>
                <w:szCs w:val="20"/>
              </w:rPr>
            </w:pPr>
            <w:r w:rsidRPr="00DF1E88">
              <w:rPr>
                <w:b/>
                <w:sz w:val="20"/>
                <w:szCs w:val="20"/>
              </w:rPr>
              <w:t>№ п/п</w:t>
            </w:r>
          </w:p>
        </w:tc>
        <w:tc>
          <w:tcPr>
            <w:tcW w:w="8232" w:type="dxa"/>
            <w:gridSpan w:val="6"/>
            <w:tcBorders>
              <w:top w:val="single" w:sz="4" w:space="0" w:color="000000"/>
              <w:left w:val="single" w:sz="4" w:space="0" w:color="000000"/>
              <w:bottom w:val="single" w:sz="4" w:space="0" w:color="000000"/>
            </w:tcBorders>
            <w:shd w:val="clear" w:color="auto" w:fill="FFFFFF"/>
            <w:vAlign w:val="center"/>
          </w:tcPr>
          <w:p w:rsidR="00F42E84" w:rsidRPr="00DF1E88" w:rsidRDefault="00F42E84" w:rsidP="002235D9">
            <w:pPr>
              <w:jc w:val="center"/>
              <w:rPr>
                <w:b/>
                <w:sz w:val="20"/>
                <w:szCs w:val="20"/>
              </w:rPr>
            </w:pPr>
          </w:p>
          <w:p w:rsidR="00F42E84" w:rsidRPr="00DF1E88" w:rsidRDefault="00F42E84" w:rsidP="002235D9">
            <w:pPr>
              <w:jc w:val="center"/>
              <w:rPr>
                <w:b/>
                <w:sz w:val="20"/>
                <w:szCs w:val="20"/>
              </w:rPr>
            </w:pPr>
            <w:r w:rsidRPr="00DF1E88">
              <w:rPr>
                <w:b/>
                <w:sz w:val="20"/>
                <w:szCs w:val="20"/>
              </w:rPr>
              <w:t>Наименование и технические характеристики</w:t>
            </w:r>
            <w:r>
              <w:rPr>
                <w:b/>
                <w:sz w:val="20"/>
                <w:szCs w:val="20"/>
              </w:rPr>
              <w:t xml:space="preserve"> объекта</w:t>
            </w:r>
          </w:p>
        </w:tc>
        <w:tc>
          <w:tcPr>
            <w:tcW w:w="1275" w:type="dxa"/>
            <w:vMerge w:val="restart"/>
            <w:tcBorders>
              <w:top w:val="single" w:sz="4" w:space="0" w:color="000000"/>
              <w:left w:val="single" w:sz="4" w:space="0" w:color="000000"/>
              <w:right w:val="single" w:sz="4" w:space="0" w:color="000000"/>
            </w:tcBorders>
            <w:shd w:val="clear" w:color="auto" w:fill="FFFFFF"/>
            <w:vAlign w:val="center"/>
          </w:tcPr>
          <w:p w:rsidR="00F42E84" w:rsidRPr="00DF1E88" w:rsidRDefault="00F42E84" w:rsidP="002235D9">
            <w:pPr>
              <w:snapToGrid w:val="0"/>
              <w:ind w:left="-113" w:right="-113"/>
              <w:jc w:val="center"/>
              <w:rPr>
                <w:b/>
                <w:sz w:val="20"/>
                <w:szCs w:val="20"/>
              </w:rPr>
            </w:pPr>
            <w:r>
              <w:rPr>
                <w:b/>
                <w:sz w:val="20"/>
                <w:szCs w:val="20"/>
              </w:rPr>
              <w:t>Плановые сроки проведения работ*</w:t>
            </w:r>
          </w:p>
        </w:tc>
      </w:tr>
      <w:tr w:rsidR="00F42E84" w:rsidRPr="00DF1E88" w:rsidTr="002235D9">
        <w:trPr>
          <w:trHeight w:val="23"/>
        </w:trPr>
        <w:tc>
          <w:tcPr>
            <w:tcW w:w="567" w:type="dxa"/>
            <w:vMerge/>
            <w:tcBorders>
              <w:left w:val="single" w:sz="4" w:space="0" w:color="000000"/>
              <w:bottom w:val="single" w:sz="4" w:space="0" w:color="000000"/>
            </w:tcBorders>
            <w:shd w:val="clear" w:color="auto" w:fill="FFFFFF"/>
            <w:vAlign w:val="center"/>
          </w:tcPr>
          <w:p w:rsidR="00F42E84" w:rsidRPr="00DF1E88" w:rsidRDefault="00F42E84" w:rsidP="002235D9">
            <w:pPr>
              <w:snapToGrid w:val="0"/>
              <w:rPr>
                <w:sz w:val="20"/>
                <w:szCs w:val="20"/>
              </w:rPr>
            </w:pPr>
          </w:p>
        </w:tc>
        <w:tc>
          <w:tcPr>
            <w:tcW w:w="2420" w:type="dxa"/>
            <w:tcBorders>
              <w:top w:val="single" w:sz="4" w:space="0" w:color="000000"/>
              <w:left w:val="single" w:sz="4" w:space="0" w:color="000000"/>
              <w:bottom w:val="single" w:sz="4" w:space="0" w:color="000000"/>
              <w:right w:val="single" w:sz="4" w:space="0" w:color="auto"/>
            </w:tcBorders>
            <w:shd w:val="clear" w:color="auto" w:fill="FFFFFF"/>
          </w:tcPr>
          <w:p w:rsidR="00F42E84" w:rsidRDefault="00F42E84" w:rsidP="002235D9">
            <w:pPr>
              <w:snapToGrid w:val="0"/>
              <w:jc w:val="center"/>
              <w:rPr>
                <w:b/>
                <w:sz w:val="20"/>
                <w:szCs w:val="20"/>
              </w:rPr>
            </w:pPr>
          </w:p>
          <w:p w:rsidR="00F42E84" w:rsidRPr="006D59DB" w:rsidRDefault="00F42E84" w:rsidP="002235D9">
            <w:pPr>
              <w:snapToGrid w:val="0"/>
              <w:jc w:val="center"/>
              <w:rPr>
                <w:b/>
                <w:sz w:val="20"/>
                <w:szCs w:val="20"/>
              </w:rPr>
            </w:pPr>
            <w:r w:rsidRPr="006D59DB">
              <w:rPr>
                <w:b/>
                <w:sz w:val="20"/>
                <w:szCs w:val="20"/>
              </w:rPr>
              <w:t>Содержание работы</w:t>
            </w:r>
          </w:p>
        </w:tc>
        <w:tc>
          <w:tcPr>
            <w:tcW w:w="709" w:type="dxa"/>
            <w:tcBorders>
              <w:top w:val="single" w:sz="4" w:space="0" w:color="000000"/>
              <w:left w:val="single" w:sz="4" w:space="0" w:color="auto"/>
              <w:bottom w:val="single" w:sz="4" w:space="0" w:color="000000"/>
            </w:tcBorders>
            <w:shd w:val="clear" w:color="auto" w:fill="FFFFFF"/>
            <w:vAlign w:val="center"/>
          </w:tcPr>
          <w:p w:rsidR="00F42E84" w:rsidRPr="00DF1E88" w:rsidRDefault="00F42E84" w:rsidP="002235D9">
            <w:pPr>
              <w:snapToGrid w:val="0"/>
              <w:jc w:val="center"/>
              <w:rPr>
                <w:b/>
                <w:sz w:val="20"/>
                <w:szCs w:val="20"/>
              </w:rPr>
            </w:pPr>
            <w:r w:rsidRPr="00DF1E88">
              <w:rPr>
                <w:b/>
                <w:sz w:val="20"/>
                <w:szCs w:val="20"/>
              </w:rPr>
              <w:t>Цех</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42E84" w:rsidRPr="00DF1E88" w:rsidRDefault="00F42E84" w:rsidP="002235D9">
            <w:pPr>
              <w:snapToGrid w:val="0"/>
              <w:jc w:val="center"/>
              <w:rPr>
                <w:b/>
                <w:sz w:val="20"/>
                <w:szCs w:val="20"/>
              </w:rPr>
            </w:pPr>
            <w:r w:rsidRPr="00DF1E88">
              <w:rPr>
                <w:b/>
                <w:sz w:val="20"/>
                <w:szCs w:val="20"/>
              </w:rPr>
              <w:t>Установка</w:t>
            </w:r>
          </w:p>
        </w:tc>
        <w:tc>
          <w:tcPr>
            <w:tcW w:w="993" w:type="dxa"/>
            <w:tcBorders>
              <w:top w:val="single" w:sz="4" w:space="0" w:color="000000"/>
              <w:left w:val="single" w:sz="4" w:space="0" w:color="000000"/>
              <w:bottom w:val="single" w:sz="4" w:space="0" w:color="000000"/>
            </w:tcBorders>
            <w:shd w:val="clear" w:color="auto" w:fill="FFFFFF"/>
            <w:vAlign w:val="center"/>
          </w:tcPr>
          <w:p w:rsidR="00F42E84" w:rsidRPr="00DF1E88" w:rsidRDefault="00F42E84" w:rsidP="002235D9">
            <w:pPr>
              <w:snapToGrid w:val="0"/>
              <w:ind w:left="-113" w:right="-113"/>
              <w:jc w:val="center"/>
              <w:rPr>
                <w:b/>
                <w:sz w:val="20"/>
                <w:szCs w:val="20"/>
              </w:rPr>
            </w:pPr>
            <w:r w:rsidRPr="00DF1E88">
              <w:rPr>
                <w:b/>
                <w:sz w:val="20"/>
                <w:szCs w:val="20"/>
              </w:rPr>
              <w:t>№ резервуара</w:t>
            </w:r>
          </w:p>
        </w:tc>
        <w:tc>
          <w:tcPr>
            <w:tcW w:w="1417" w:type="dxa"/>
            <w:tcBorders>
              <w:top w:val="single" w:sz="4" w:space="0" w:color="000000"/>
              <w:left w:val="single" w:sz="4" w:space="0" w:color="000000"/>
              <w:bottom w:val="single" w:sz="4" w:space="0" w:color="000000"/>
            </w:tcBorders>
            <w:shd w:val="clear" w:color="auto" w:fill="FFFFFF"/>
            <w:vAlign w:val="center"/>
          </w:tcPr>
          <w:p w:rsidR="00F42E84" w:rsidRPr="00DF1E88" w:rsidRDefault="00F42E84" w:rsidP="002235D9">
            <w:pPr>
              <w:snapToGrid w:val="0"/>
              <w:ind w:right="-113"/>
              <w:jc w:val="center"/>
              <w:rPr>
                <w:b/>
                <w:sz w:val="20"/>
                <w:szCs w:val="20"/>
              </w:rPr>
            </w:pPr>
            <w:r w:rsidRPr="00DF1E88">
              <w:rPr>
                <w:b/>
                <w:sz w:val="20"/>
                <w:szCs w:val="20"/>
              </w:rPr>
              <w:t>Продукт</w:t>
            </w:r>
          </w:p>
        </w:tc>
        <w:tc>
          <w:tcPr>
            <w:tcW w:w="1418" w:type="dxa"/>
            <w:tcBorders>
              <w:top w:val="single" w:sz="4" w:space="0" w:color="000000"/>
              <w:left w:val="single" w:sz="4" w:space="0" w:color="000000"/>
              <w:bottom w:val="single" w:sz="4" w:space="0" w:color="000000"/>
            </w:tcBorders>
            <w:shd w:val="clear" w:color="auto" w:fill="FFFFFF"/>
            <w:vAlign w:val="center"/>
          </w:tcPr>
          <w:p w:rsidR="00F42E84" w:rsidRPr="00DF1E88" w:rsidRDefault="00F42E84" w:rsidP="002235D9">
            <w:pPr>
              <w:snapToGrid w:val="0"/>
              <w:jc w:val="center"/>
              <w:rPr>
                <w:b/>
                <w:sz w:val="20"/>
                <w:szCs w:val="20"/>
              </w:rPr>
            </w:pPr>
            <w:r w:rsidRPr="00DF1E88">
              <w:rPr>
                <w:b/>
                <w:sz w:val="20"/>
                <w:szCs w:val="20"/>
              </w:rPr>
              <w:t>Объём</w:t>
            </w:r>
          </w:p>
          <w:p w:rsidR="00F42E84" w:rsidRPr="00DF1E88" w:rsidRDefault="00F42E84" w:rsidP="002235D9">
            <w:pPr>
              <w:jc w:val="center"/>
              <w:rPr>
                <w:b/>
                <w:sz w:val="20"/>
                <w:szCs w:val="20"/>
              </w:rPr>
            </w:pPr>
            <w:r w:rsidRPr="00DF1E88">
              <w:rPr>
                <w:b/>
                <w:sz w:val="20"/>
                <w:szCs w:val="20"/>
              </w:rPr>
              <w:t>резервуара</w:t>
            </w:r>
          </w:p>
        </w:tc>
        <w:tc>
          <w:tcPr>
            <w:tcW w:w="1275" w:type="dxa"/>
            <w:vMerge/>
            <w:tcBorders>
              <w:left w:val="single" w:sz="4" w:space="0" w:color="000000"/>
              <w:bottom w:val="single" w:sz="4" w:space="0" w:color="000000"/>
              <w:right w:val="single" w:sz="4" w:space="0" w:color="000000"/>
            </w:tcBorders>
            <w:shd w:val="clear" w:color="auto" w:fill="FFFFFF"/>
            <w:vAlign w:val="center"/>
          </w:tcPr>
          <w:p w:rsidR="00F42E84" w:rsidRPr="00DF1E88" w:rsidRDefault="00F42E84" w:rsidP="002235D9">
            <w:pPr>
              <w:snapToGrid w:val="0"/>
              <w:ind w:left="-113" w:right="-113"/>
              <w:jc w:val="center"/>
              <w:rPr>
                <w:b/>
                <w:sz w:val="20"/>
                <w:szCs w:val="20"/>
              </w:rPr>
            </w:pPr>
          </w:p>
        </w:tc>
      </w:tr>
      <w:tr w:rsidR="00F42E84" w:rsidRPr="00DF1E88" w:rsidTr="002235D9">
        <w:trPr>
          <w:trHeight w:val="47"/>
        </w:trPr>
        <w:tc>
          <w:tcPr>
            <w:tcW w:w="567" w:type="dxa"/>
            <w:tcBorders>
              <w:top w:val="single" w:sz="4" w:space="0" w:color="000000"/>
              <w:left w:val="single" w:sz="4" w:space="0" w:color="000000"/>
            </w:tcBorders>
            <w:shd w:val="clear" w:color="auto" w:fill="auto"/>
          </w:tcPr>
          <w:p w:rsidR="00F42E84" w:rsidRPr="00DF1E88" w:rsidRDefault="00F42E84" w:rsidP="00F42E84">
            <w:pPr>
              <w:numPr>
                <w:ilvl w:val="0"/>
                <w:numId w:val="18"/>
              </w:numPr>
              <w:tabs>
                <w:tab w:val="clear" w:pos="780"/>
                <w:tab w:val="num" w:pos="360"/>
              </w:tabs>
              <w:suppressAutoHyphens/>
              <w:snapToGrid w:val="0"/>
              <w:ind w:left="360"/>
              <w:jc w:val="center"/>
              <w:rPr>
                <w:sz w:val="20"/>
                <w:szCs w:val="20"/>
              </w:rPr>
            </w:pPr>
          </w:p>
        </w:tc>
        <w:tc>
          <w:tcPr>
            <w:tcW w:w="2420" w:type="dxa"/>
            <w:vMerge w:val="restart"/>
            <w:tcBorders>
              <w:top w:val="single" w:sz="4" w:space="0" w:color="000000"/>
              <w:left w:val="single" w:sz="4" w:space="0" w:color="000000"/>
              <w:bottom w:val="single" w:sz="4" w:space="0" w:color="auto"/>
              <w:right w:val="single" w:sz="4" w:space="0" w:color="auto"/>
            </w:tcBorders>
            <w:shd w:val="clear" w:color="auto" w:fill="auto"/>
          </w:tcPr>
          <w:p w:rsidR="00F42E84" w:rsidRPr="00AB6816" w:rsidRDefault="00F42E84" w:rsidP="002235D9">
            <w:pPr>
              <w:autoSpaceDE w:val="0"/>
              <w:autoSpaceDN w:val="0"/>
              <w:adjustRightInd w:val="0"/>
              <w:rPr>
                <w:color w:val="000000"/>
                <w:sz w:val="20"/>
                <w:szCs w:val="20"/>
              </w:rPr>
            </w:pPr>
            <w:r w:rsidRPr="00AB6816">
              <w:rPr>
                <w:color w:val="000000"/>
                <w:sz w:val="20"/>
                <w:szCs w:val="20"/>
              </w:rPr>
              <w:t xml:space="preserve">Определение технического состояния резервуаров, а именно: </w:t>
            </w:r>
          </w:p>
          <w:p w:rsidR="00F42E84" w:rsidRPr="00AB6816" w:rsidRDefault="00F42E84" w:rsidP="002235D9">
            <w:pPr>
              <w:autoSpaceDE w:val="0"/>
              <w:autoSpaceDN w:val="0"/>
              <w:adjustRightInd w:val="0"/>
              <w:rPr>
                <w:color w:val="000000"/>
                <w:sz w:val="20"/>
                <w:szCs w:val="20"/>
              </w:rPr>
            </w:pPr>
            <w:r w:rsidRPr="00AB6816">
              <w:rPr>
                <w:color w:val="000000"/>
                <w:sz w:val="20"/>
                <w:szCs w:val="20"/>
              </w:rPr>
              <w:t>1. Анализ условий эксплуатации и технической документации на обследуемые резервуары.</w:t>
            </w:r>
          </w:p>
          <w:p w:rsidR="00F42E84" w:rsidRPr="00AB6816" w:rsidRDefault="00F42E84" w:rsidP="002235D9">
            <w:pPr>
              <w:autoSpaceDE w:val="0"/>
              <w:autoSpaceDN w:val="0"/>
              <w:adjustRightInd w:val="0"/>
              <w:rPr>
                <w:color w:val="000000"/>
                <w:sz w:val="20"/>
                <w:szCs w:val="20"/>
              </w:rPr>
            </w:pPr>
            <w:r w:rsidRPr="00AB6816">
              <w:rPr>
                <w:color w:val="000000"/>
                <w:sz w:val="20"/>
                <w:szCs w:val="20"/>
              </w:rPr>
              <w:t>2. Техническое диагностирование технических устройств согласно утвержденной программы, выдача предварительного заключения в течение 3 дней после проведения диагностирования.</w:t>
            </w:r>
          </w:p>
          <w:p w:rsidR="00F42E84" w:rsidRPr="00AB6816" w:rsidRDefault="00F42E84" w:rsidP="002235D9">
            <w:pPr>
              <w:autoSpaceDE w:val="0"/>
              <w:autoSpaceDN w:val="0"/>
              <w:adjustRightInd w:val="0"/>
              <w:rPr>
                <w:color w:val="000000"/>
                <w:sz w:val="20"/>
                <w:szCs w:val="20"/>
              </w:rPr>
            </w:pPr>
            <w:r w:rsidRPr="00AB6816">
              <w:rPr>
                <w:color w:val="000000"/>
                <w:sz w:val="20"/>
                <w:szCs w:val="20"/>
              </w:rPr>
              <w:t xml:space="preserve">3. </w:t>
            </w:r>
            <w:r w:rsidRPr="00E229E1">
              <w:rPr>
                <w:color w:val="000000"/>
                <w:sz w:val="20"/>
                <w:szCs w:val="20"/>
              </w:rPr>
              <w:t>Расчетные и аналитические процедуры оценки и прогнозирования технического состояния технических устройств, включающие анализ режимов работы и исследование напряженно-деформированного состояния</w:t>
            </w:r>
            <w:r>
              <w:rPr>
                <w:color w:val="000000"/>
                <w:sz w:val="20"/>
                <w:szCs w:val="20"/>
              </w:rPr>
              <w:t>,</w:t>
            </w:r>
            <w:r>
              <w:t xml:space="preserve"> </w:t>
            </w:r>
            <w:r w:rsidRPr="00DD4317">
              <w:rPr>
                <w:color w:val="000000"/>
                <w:sz w:val="20"/>
                <w:szCs w:val="20"/>
              </w:rPr>
              <w:t>оценк</w:t>
            </w:r>
            <w:r>
              <w:rPr>
                <w:color w:val="000000"/>
                <w:sz w:val="20"/>
                <w:szCs w:val="20"/>
              </w:rPr>
              <w:t>а</w:t>
            </w:r>
            <w:r w:rsidRPr="00DD4317">
              <w:rPr>
                <w:color w:val="000000"/>
                <w:sz w:val="20"/>
                <w:szCs w:val="20"/>
              </w:rPr>
              <w:t xml:space="preserve"> ос</w:t>
            </w:r>
            <w:r>
              <w:rPr>
                <w:color w:val="000000"/>
                <w:sz w:val="20"/>
                <w:szCs w:val="20"/>
              </w:rPr>
              <w:t>таточного ресурса</w:t>
            </w:r>
            <w:r w:rsidRPr="00E229E1">
              <w:rPr>
                <w:color w:val="000000"/>
                <w:sz w:val="20"/>
                <w:szCs w:val="20"/>
              </w:rPr>
              <w:t>.</w:t>
            </w:r>
          </w:p>
          <w:p w:rsidR="00F42E84" w:rsidRPr="006D59DB" w:rsidRDefault="00F42E84" w:rsidP="002235D9">
            <w:pPr>
              <w:autoSpaceDE w:val="0"/>
              <w:autoSpaceDN w:val="0"/>
              <w:adjustRightInd w:val="0"/>
              <w:rPr>
                <w:sz w:val="20"/>
                <w:szCs w:val="20"/>
              </w:rPr>
            </w:pPr>
            <w:r w:rsidRPr="00AB6816">
              <w:rPr>
                <w:color w:val="000000"/>
                <w:sz w:val="20"/>
                <w:szCs w:val="20"/>
              </w:rPr>
              <w:t xml:space="preserve">4. Оформление и выдача </w:t>
            </w:r>
            <w:r w:rsidRPr="00AB6816">
              <w:rPr>
                <w:color w:val="000000"/>
                <w:sz w:val="20"/>
                <w:szCs w:val="20"/>
              </w:rPr>
              <w:lastRenderedPageBreak/>
              <w:t>заключений экспертизы промышленной безопасности.</w:t>
            </w:r>
          </w:p>
        </w:tc>
        <w:tc>
          <w:tcPr>
            <w:tcW w:w="709" w:type="dxa"/>
            <w:tcBorders>
              <w:top w:val="single" w:sz="4" w:space="0" w:color="000000"/>
              <w:left w:val="single" w:sz="4" w:space="0" w:color="auto"/>
              <w:bottom w:val="single" w:sz="4" w:space="0" w:color="auto"/>
            </w:tcBorders>
            <w:shd w:val="clear" w:color="auto" w:fill="auto"/>
          </w:tcPr>
          <w:p w:rsidR="00F42E84" w:rsidRPr="00DF1E88" w:rsidRDefault="00F42E84" w:rsidP="002235D9">
            <w:pPr>
              <w:jc w:val="center"/>
              <w:rPr>
                <w:sz w:val="20"/>
                <w:szCs w:val="20"/>
              </w:rPr>
            </w:pPr>
            <w:r>
              <w:rPr>
                <w:sz w:val="20"/>
                <w:szCs w:val="20"/>
              </w:rPr>
              <w:lastRenderedPageBreak/>
              <w:t>1</w:t>
            </w:r>
          </w:p>
        </w:tc>
        <w:tc>
          <w:tcPr>
            <w:tcW w:w="1275" w:type="dxa"/>
            <w:tcBorders>
              <w:top w:val="single" w:sz="4" w:space="0" w:color="000000"/>
              <w:left w:val="single" w:sz="4" w:space="0" w:color="000000"/>
              <w:right w:val="single" w:sz="4" w:space="0" w:color="000000"/>
            </w:tcBorders>
          </w:tcPr>
          <w:p w:rsidR="00F42E84" w:rsidRPr="00B12BC7" w:rsidRDefault="00F42E84" w:rsidP="002235D9">
            <w:pPr>
              <w:rPr>
                <w:sz w:val="20"/>
                <w:szCs w:val="20"/>
              </w:rPr>
            </w:pPr>
            <w:r>
              <w:rPr>
                <w:sz w:val="20"/>
                <w:szCs w:val="20"/>
              </w:rPr>
              <w:t>ЭЛОУ-1</w:t>
            </w:r>
          </w:p>
        </w:tc>
        <w:tc>
          <w:tcPr>
            <w:tcW w:w="993" w:type="dxa"/>
            <w:tcBorders>
              <w:top w:val="single" w:sz="4" w:space="0" w:color="000000"/>
              <w:left w:val="single" w:sz="4" w:space="0" w:color="000000"/>
            </w:tcBorders>
            <w:shd w:val="clear" w:color="auto" w:fill="auto"/>
          </w:tcPr>
          <w:p w:rsidR="00F42E84" w:rsidRPr="00BB68C8" w:rsidRDefault="00F42E84" w:rsidP="002235D9">
            <w:pPr>
              <w:rPr>
                <w:sz w:val="20"/>
                <w:szCs w:val="20"/>
              </w:rPr>
            </w:pPr>
            <w:r w:rsidRPr="00BB68C8">
              <w:rPr>
                <w:sz w:val="20"/>
                <w:szCs w:val="20"/>
              </w:rPr>
              <w:t>Р-6</w:t>
            </w:r>
          </w:p>
        </w:tc>
        <w:tc>
          <w:tcPr>
            <w:tcW w:w="1417"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Нефть</w:t>
            </w:r>
          </w:p>
        </w:tc>
        <w:tc>
          <w:tcPr>
            <w:tcW w:w="1418"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РВС-2000</w:t>
            </w:r>
          </w:p>
        </w:tc>
        <w:tc>
          <w:tcPr>
            <w:tcW w:w="1275" w:type="dxa"/>
            <w:tcBorders>
              <w:top w:val="single" w:sz="4" w:space="0" w:color="000000"/>
              <w:left w:val="single" w:sz="4" w:space="0" w:color="000000"/>
              <w:right w:val="single" w:sz="4" w:space="0" w:color="000000"/>
            </w:tcBorders>
            <w:shd w:val="clear" w:color="auto" w:fill="auto"/>
          </w:tcPr>
          <w:p w:rsidR="00F42E84" w:rsidRPr="00B12BC7" w:rsidRDefault="00F42E84" w:rsidP="002235D9">
            <w:pPr>
              <w:rPr>
                <w:sz w:val="20"/>
                <w:szCs w:val="20"/>
              </w:rPr>
            </w:pPr>
            <w:r>
              <w:rPr>
                <w:sz w:val="20"/>
                <w:szCs w:val="20"/>
              </w:rPr>
              <w:t>04-12</w:t>
            </w:r>
            <w:r w:rsidRPr="00B12BC7">
              <w:rPr>
                <w:sz w:val="20"/>
                <w:szCs w:val="20"/>
              </w:rPr>
              <w:t>.201</w:t>
            </w:r>
            <w:r>
              <w:rPr>
                <w:sz w:val="20"/>
                <w:szCs w:val="20"/>
              </w:rPr>
              <w:t>9</w:t>
            </w:r>
          </w:p>
        </w:tc>
      </w:tr>
      <w:tr w:rsidR="00F42E84" w:rsidRPr="00DF1E88" w:rsidTr="002235D9">
        <w:trPr>
          <w:trHeight w:val="47"/>
        </w:trPr>
        <w:tc>
          <w:tcPr>
            <w:tcW w:w="567" w:type="dxa"/>
            <w:tcBorders>
              <w:top w:val="single" w:sz="4" w:space="0" w:color="000000"/>
              <w:left w:val="single" w:sz="4" w:space="0" w:color="000000"/>
            </w:tcBorders>
            <w:shd w:val="clear" w:color="auto" w:fill="auto"/>
          </w:tcPr>
          <w:p w:rsidR="00F42E84" w:rsidRPr="00DF1E88" w:rsidRDefault="00F42E84" w:rsidP="00F42E84">
            <w:pPr>
              <w:numPr>
                <w:ilvl w:val="0"/>
                <w:numId w:val="18"/>
              </w:numPr>
              <w:tabs>
                <w:tab w:val="clear" w:pos="780"/>
                <w:tab w:val="num" w:pos="360"/>
              </w:tabs>
              <w:suppressAutoHyphens/>
              <w:snapToGrid w:val="0"/>
              <w:ind w:left="360"/>
              <w:jc w:val="center"/>
              <w:rPr>
                <w:sz w:val="20"/>
                <w:szCs w:val="20"/>
              </w:rPr>
            </w:pPr>
          </w:p>
        </w:tc>
        <w:tc>
          <w:tcPr>
            <w:tcW w:w="2420" w:type="dxa"/>
            <w:vMerge/>
            <w:tcBorders>
              <w:left w:val="single" w:sz="4" w:space="0" w:color="000000"/>
              <w:bottom w:val="single" w:sz="4" w:space="0" w:color="auto"/>
              <w:right w:val="single" w:sz="4" w:space="0" w:color="auto"/>
            </w:tcBorders>
            <w:shd w:val="clear" w:color="auto" w:fill="auto"/>
          </w:tcPr>
          <w:p w:rsidR="00F42E84" w:rsidRPr="00DF1E88" w:rsidRDefault="00F42E84" w:rsidP="002235D9">
            <w:pPr>
              <w:jc w:val="center"/>
              <w:rPr>
                <w:sz w:val="20"/>
                <w:szCs w:val="20"/>
              </w:rPr>
            </w:pPr>
          </w:p>
        </w:tc>
        <w:tc>
          <w:tcPr>
            <w:tcW w:w="709" w:type="dxa"/>
            <w:tcBorders>
              <w:top w:val="single" w:sz="4" w:space="0" w:color="auto"/>
              <w:left w:val="single" w:sz="4" w:space="0" w:color="auto"/>
              <w:bottom w:val="single" w:sz="4" w:space="0" w:color="auto"/>
            </w:tcBorders>
            <w:shd w:val="clear" w:color="auto" w:fill="auto"/>
          </w:tcPr>
          <w:p w:rsidR="00F42E84" w:rsidRPr="00DF1E88" w:rsidRDefault="00F42E84" w:rsidP="002235D9">
            <w:pPr>
              <w:jc w:val="center"/>
              <w:rPr>
                <w:sz w:val="20"/>
                <w:szCs w:val="20"/>
              </w:rPr>
            </w:pPr>
            <w:r>
              <w:rPr>
                <w:sz w:val="20"/>
                <w:szCs w:val="20"/>
              </w:rPr>
              <w:t>4</w:t>
            </w:r>
          </w:p>
        </w:tc>
        <w:tc>
          <w:tcPr>
            <w:tcW w:w="1275" w:type="dxa"/>
            <w:tcBorders>
              <w:top w:val="single" w:sz="4" w:space="0" w:color="000000"/>
              <w:left w:val="single" w:sz="4" w:space="0" w:color="000000"/>
              <w:bottom w:val="single" w:sz="4" w:space="0" w:color="auto"/>
              <w:right w:val="single" w:sz="4" w:space="0" w:color="000000"/>
            </w:tcBorders>
          </w:tcPr>
          <w:p w:rsidR="00F42E84" w:rsidRPr="00B12BC7" w:rsidRDefault="00F42E84" w:rsidP="002235D9">
            <w:pPr>
              <w:rPr>
                <w:sz w:val="20"/>
                <w:szCs w:val="20"/>
              </w:rPr>
            </w:pPr>
            <w:r>
              <w:rPr>
                <w:sz w:val="20"/>
                <w:szCs w:val="20"/>
              </w:rPr>
              <w:t>Л-24/6</w:t>
            </w:r>
          </w:p>
        </w:tc>
        <w:tc>
          <w:tcPr>
            <w:tcW w:w="993" w:type="dxa"/>
            <w:tcBorders>
              <w:top w:val="single" w:sz="4" w:space="0" w:color="000000"/>
              <w:left w:val="single" w:sz="4" w:space="0" w:color="000000"/>
            </w:tcBorders>
            <w:shd w:val="clear" w:color="auto" w:fill="auto"/>
          </w:tcPr>
          <w:p w:rsidR="00F42E84" w:rsidRPr="00BB68C8" w:rsidRDefault="00F42E84" w:rsidP="002235D9">
            <w:pPr>
              <w:rPr>
                <w:sz w:val="20"/>
                <w:szCs w:val="20"/>
              </w:rPr>
            </w:pPr>
            <w:r w:rsidRPr="00BB68C8">
              <w:rPr>
                <w:sz w:val="20"/>
                <w:szCs w:val="20"/>
              </w:rPr>
              <w:t>178</w:t>
            </w:r>
          </w:p>
        </w:tc>
        <w:tc>
          <w:tcPr>
            <w:tcW w:w="1417"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Диз. топливо</w:t>
            </w:r>
          </w:p>
        </w:tc>
        <w:tc>
          <w:tcPr>
            <w:tcW w:w="1418"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РВС-2000</w:t>
            </w:r>
          </w:p>
        </w:tc>
        <w:tc>
          <w:tcPr>
            <w:tcW w:w="1275" w:type="dxa"/>
            <w:tcBorders>
              <w:top w:val="single" w:sz="4" w:space="0" w:color="000000"/>
              <w:left w:val="single" w:sz="4" w:space="0" w:color="000000"/>
              <w:right w:val="single" w:sz="4" w:space="0" w:color="000000"/>
            </w:tcBorders>
            <w:shd w:val="clear" w:color="auto" w:fill="auto"/>
          </w:tcPr>
          <w:p w:rsidR="00F42E84" w:rsidRDefault="00F42E84" w:rsidP="002235D9">
            <w:r w:rsidRPr="00E33428">
              <w:rPr>
                <w:sz w:val="20"/>
                <w:szCs w:val="20"/>
              </w:rPr>
              <w:t>0</w:t>
            </w:r>
            <w:r>
              <w:rPr>
                <w:sz w:val="20"/>
                <w:szCs w:val="20"/>
              </w:rPr>
              <w:t>4</w:t>
            </w:r>
            <w:r w:rsidRPr="00E33428">
              <w:rPr>
                <w:sz w:val="20"/>
                <w:szCs w:val="20"/>
              </w:rPr>
              <w:t>-12.2019</w:t>
            </w:r>
          </w:p>
        </w:tc>
      </w:tr>
      <w:tr w:rsidR="00F42E84" w:rsidRPr="00DF1E88" w:rsidTr="002235D9">
        <w:trPr>
          <w:trHeight w:val="47"/>
        </w:trPr>
        <w:tc>
          <w:tcPr>
            <w:tcW w:w="567" w:type="dxa"/>
            <w:tcBorders>
              <w:top w:val="single" w:sz="4" w:space="0" w:color="000000"/>
              <w:left w:val="single" w:sz="4" w:space="0" w:color="000000"/>
            </w:tcBorders>
            <w:shd w:val="clear" w:color="auto" w:fill="auto"/>
          </w:tcPr>
          <w:p w:rsidR="00F42E84" w:rsidRPr="00DF1E88" w:rsidRDefault="00F42E84" w:rsidP="00F42E84">
            <w:pPr>
              <w:numPr>
                <w:ilvl w:val="0"/>
                <w:numId w:val="18"/>
              </w:numPr>
              <w:tabs>
                <w:tab w:val="clear" w:pos="780"/>
                <w:tab w:val="num" w:pos="360"/>
              </w:tabs>
              <w:suppressAutoHyphens/>
              <w:snapToGrid w:val="0"/>
              <w:ind w:left="360"/>
              <w:jc w:val="center"/>
              <w:rPr>
                <w:sz w:val="20"/>
                <w:szCs w:val="20"/>
              </w:rPr>
            </w:pPr>
          </w:p>
        </w:tc>
        <w:tc>
          <w:tcPr>
            <w:tcW w:w="2420" w:type="dxa"/>
            <w:vMerge/>
            <w:tcBorders>
              <w:left w:val="single" w:sz="4" w:space="0" w:color="000000"/>
              <w:bottom w:val="single" w:sz="4" w:space="0" w:color="auto"/>
              <w:right w:val="single" w:sz="4" w:space="0" w:color="auto"/>
            </w:tcBorders>
            <w:shd w:val="clear" w:color="auto" w:fill="auto"/>
          </w:tcPr>
          <w:p w:rsidR="00F42E84" w:rsidRPr="00DF1E88" w:rsidRDefault="00F42E84" w:rsidP="002235D9">
            <w:pPr>
              <w:jc w:val="center"/>
              <w:rPr>
                <w:sz w:val="20"/>
                <w:szCs w:val="20"/>
              </w:rPr>
            </w:pPr>
          </w:p>
        </w:tc>
        <w:tc>
          <w:tcPr>
            <w:tcW w:w="709" w:type="dxa"/>
            <w:vMerge w:val="restart"/>
            <w:tcBorders>
              <w:left w:val="single" w:sz="4" w:space="0" w:color="auto"/>
            </w:tcBorders>
            <w:shd w:val="clear" w:color="auto" w:fill="auto"/>
          </w:tcPr>
          <w:p w:rsidR="00F42E84" w:rsidRPr="00DF1E88" w:rsidRDefault="00F42E84" w:rsidP="002235D9">
            <w:pPr>
              <w:jc w:val="center"/>
              <w:rPr>
                <w:sz w:val="20"/>
                <w:szCs w:val="20"/>
              </w:rPr>
            </w:pPr>
            <w:r>
              <w:rPr>
                <w:sz w:val="20"/>
                <w:szCs w:val="20"/>
              </w:rPr>
              <w:t>КМ-2</w:t>
            </w:r>
          </w:p>
        </w:tc>
        <w:tc>
          <w:tcPr>
            <w:tcW w:w="1275" w:type="dxa"/>
            <w:vMerge w:val="restart"/>
            <w:tcBorders>
              <w:top w:val="single" w:sz="4" w:space="0" w:color="auto"/>
              <w:left w:val="single" w:sz="4" w:space="0" w:color="000000"/>
              <w:right w:val="single" w:sz="4" w:space="0" w:color="000000"/>
            </w:tcBorders>
          </w:tcPr>
          <w:p w:rsidR="00F42E84" w:rsidRPr="00B12BC7" w:rsidRDefault="00F42E84" w:rsidP="002235D9">
            <w:pPr>
              <w:rPr>
                <w:sz w:val="20"/>
                <w:szCs w:val="20"/>
              </w:rPr>
            </w:pPr>
            <w:r w:rsidRPr="00B12BC7">
              <w:rPr>
                <w:sz w:val="20"/>
                <w:szCs w:val="20"/>
              </w:rPr>
              <w:t>ПТПВП</w:t>
            </w:r>
          </w:p>
        </w:tc>
        <w:tc>
          <w:tcPr>
            <w:tcW w:w="993" w:type="dxa"/>
            <w:tcBorders>
              <w:top w:val="single" w:sz="4" w:space="0" w:color="000000"/>
              <w:left w:val="single" w:sz="4" w:space="0" w:color="000000"/>
            </w:tcBorders>
            <w:shd w:val="clear" w:color="auto" w:fill="auto"/>
          </w:tcPr>
          <w:p w:rsidR="00F42E84" w:rsidRPr="00BB68C8" w:rsidRDefault="00F42E84" w:rsidP="002235D9">
            <w:pPr>
              <w:rPr>
                <w:sz w:val="20"/>
                <w:szCs w:val="20"/>
              </w:rPr>
            </w:pPr>
            <w:r w:rsidRPr="00BB68C8">
              <w:rPr>
                <w:sz w:val="20"/>
                <w:szCs w:val="20"/>
              </w:rPr>
              <w:t>178</w:t>
            </w:r>
          </w:p>
        </w:tc>
        <w:tc>
          <w:tcPr>
            <w:tcW w:w="1417"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Рафинат</w:t>
            </w:r>
          </w:p>
        </w:tc>
        <w:tc>
          <w:tcPr>
            <w:tcW w:w="1418"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РВС-400</w:t>
            </w:r>
          </w:p>
        </w:tc>
        <w:tc>
          <w:tcPr>
            <w:tcW w:w="1275" w:type="dxa"/>
            <w:tcBorders>
              <w:top w:val="single" w:sz="4" w:space="0" w:color="000000"/>
              <w:left w:val="single" w:sz="4" w:space="0" w:color="000000"/>
              <w:right w:val="single" w:sz="4" w:space="0" w:color="000000"/>
            </w:tcBorders>
            <w:shd w:val="clear" w:color="auto" w:fill="auto"/>
          </w:tcPr>
          <w:p w:rsidR="00F42E84" w:rsidRDefault="00F42E84" w:rsidP="002235D9">
            <w:r w:rsidRPr="00E33428">
              <w:rPr>
                <w:sz w:val="20"/>
                <w:szCs w:val="20"/>
              </w:rPr>
              <w:t>06-12.2019</w:t>
            </w:r>
          </w:p>
        </w:tc>
      </w:tr>
      <w:tr w:rsidR="00F42E84" w:rsidRPr="00DF1E88" w:rsidTr="002235D9">
        <w:trPr>
          <w:trHeight w:val="47"/>
        </w:trPr>
        <w:tc>
          <w:tcPr>
            <w:tcW w:w="567" w:type="dxa"/>
            <w:tcBorders>
              <w:top w:val="single" w:sz="4" w:space="0" w:color="000000"/>
              <w:left w:val="single" w:sz="4" w:space="0" w:color="000000"/>
            </w:tcBorders>
            <w:shd w:val="clear" w:color="auto" w:fill="auto"/>
          </w:tcPr>
          <w:p w:rsidR="00F42E84" w:rsidRPr="00DF1E88" w:rsidRDefault="00F42E84" w:rsidP="00F42E84">
            <w:pPr>
              <w:numPr>
                <w:ilvl w:val="0"/>
                <w:numId w:val="18"/>
              </w:numPr>
              <w:tabs>
                <w:tab w:val="clear" w:pos="780"/>
                <w:tab w:val="num" w:pos="360"/>
              </w:tabs>
              <w:suppressAutoHyphens/>
              <w:snapToGrid w:val="0"/>
              <w:ind w:left="360"/>
              <w:jc w:val="center"/>
              <w:rPr>
                <w:sz w:val="20"/>
                <w:szCs w:val="20"/>
              </w:rPr>
            </w:pPr>
          </w:p>
        </w:tc>
        <w:tc>
          <w:tcPr>
            <w:tcW w:w="2420" w:type="dxa"/>
            <w:vMerge/>
            <w:tcBorders>
              <w:left w:val="single" w:sz="4" w:space="0" w:color="000000"/>
              <w:bottom w:val="single" w:sz="4" w:space="0" w:color="auto"/>
              <w:right w:val="single" w:sz="4" w:space="0" w:color="auto"/>
            </w:tcBorders>
            <w:shd w:val="clear" w:color="auto" w:fill="auto"/>
          </w:tcPr>
          <w:p w:rsidR="00F42E84" w:rsidRPr="00DF1E88" w:rsidRDefault="00F42E84" w:rsidP="002235D9">
            <w:pPr>
              <w:jc w:val="center"/>
              <w:rPr>
                <w:sz w:val="20"/>
                <w:szCs w:val="20"/>
              </w:rPr>
            </w:pPr>
          </w:p>
        </w:tc>
        <w:tc>
          <w:tcPr>
            <w:tcW w:w="709" w:type="dxa"/>
            <w:vMerge/>
            <w:tcBorders>
              <w:left w:val="single" w:sz="4" w:space="0" w:color="auto"/>
              <w:bottom w:val="single" w:sz="4" w:space="0" w:color="auto"/>
            </w:tcBorders>
            <w:shd w:val="clear" w:color="auto" w:fill="auto"/>
          </w:tcPr>
          <w:p w:rsidR="00F42E84" w:rsidRPr="00DF1E88" w:rsidRDefault="00F42E84" w:rsidP="002235D9">
            <w:pPr>
              <w:jc w:val="center"/>
              <w:rPr>
                <w:sz w:val="20"/>
                <w:szCs w:val="20"/>
              </w:rPr>
            </w:pPr>
          </w:p>
        </w:tc>
        <w:tc>
          <w:tcPr>
            <w:tcW w:w="1275" w:type="dxa"/>
            <w:vMerge/>
            <w:tcBorders>
              <w:left w:val="single" w:sz="4" w:space="0" w:color="000000"/>
              <w:right w:val="single" w:sz="4" w:space="0" w:color="000000"/>
            </w:tcBorders>
          </w:tcPr>
          <w:p w:rsidR="00F42E84" w:rsidRPr="00B12BC7" w:rsidRDefault="00F42E84" w:rsidP="002235D9">
            <w:pPr>
              <w:rPr>
                <w:sz w:val="20"/>
                <w:szCs w:val="20"/>
              </w:rPr>
            </w:pPr>
          </w:p>
        </w:tc>
        <w:tc>
          <w:tcPr>
            <w:tcW w:w="993" w:type="dxa"/>
            <w:tcBorders>
              <w:top w:val="single" w:sz="4" w:space="0" w:color="000000"/>
              <w:left w:val="single" w:sz="4" w:space="0" w:color="000000"/>
            </w:tcBorders>
            <w:shd w:val="clear" w:color="auto" w:fill="auto"/>
          </w:tcPr>
          <w:p w:rsidR="00F42E84" w:rsidRPr="00BB68C8" w:rsidRDefault="00F42E84" w:rsidP="002235D9">
            <w:pPr>
              <w:rPr>
                <w:sz w:val="20"/>
                <w:szCs w:val="20"/>
              </w:rPr>
            </w:pPr>
            <w:r w:rsidRPr="00BB68C8">
              <w:rPr>
                <w:sz w:val="20"/>
                <w:szCs w:val="20"/>
              </w:rPr>
              <w:t>236</w:t>
            </w:r>
          </w:p>
        </w:tc>
        <w:tc>
          <w:tcPr>
            <w:tcW w:w="1417"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Рафинат</w:t>
            </w:r>
          </w:p>
        </w:tc>
        <w:tc>
          <w:tcPr>
            <w:tcW w:w="1418"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РВС-400</w:t>
            </w:r>
          </w:p>
        </w:tc>
        <w:tc>
          <w:tcPr>
            <w:tcW w:w="1275" w:type="dxa"/>
            <w:tcBorders>
              <w:top w:val="single" w:sz="4" w:space="0" w:color="000000"/>
              <w:left w:val="single" w:sz="4" w:space="0" w:color="000000"/>
              <w:right w:val="single" w:sz="4" w:space="0" w:color="000000"/>
            </w:tcBorders>
            <w:shd w:val="clear" w:color="auto" w:fill="auto"/>
          </w:tcPr>
          <w:p w:rsidR="00F42E84" w:rsidRDefault="00F42E84" w:rsidP="002235D9">
            <w:r w:rsidRPr="00E33428">
              <w:rPr>
                <w:sz w:val="20"/>
                <w:szCs w:val="20"/>
              </w:rPr>
              <w:t>06-12.2019</w:t>
            </w:r>
          </w:p>
        </w:tc>
      </w:tr>
      <w:tr w:rsidR="00F42E84" w:rsidRPr="00DF1E88" w:rsidTr="002235D9">
        <w:trPr>
          <w:trHeight w:val="47"/>
        </w:trPr>
        <w:tc>
          <w:tcPr>
            <w:tcW w:w="567" w:type="dxa"/>
            <w:tcBorders>
              <w:top w:val="single" w:sz="4" w:space="0" w:color="000000"/>
              <w:left w:val="single" w:sz="4" w:space="0" w:color="000000"/>
            </w:tcBorders>
            <w:shd w:val="clear" w:color="auto" w:fill="auto"/>
          </w:tcPr>
          <w:p w:rsidR="00F42E84" w:rsidRPr="00DF1E88" w:rsidRDefault="00F42E84" w:rsidP="00F42E84">
            <w:pPr>
              <w:numPr>
                <w:ilvl w:val="0"/>
                <w:numId w:val="18"/>
              </w:numPr>
              <w:tabs>
                <w:tab w:val="clear" w:pos="780"/>
                <w:tab w:val="num" w:pos="360"/>
              </w:tabs>
              <w:suppressAutoHyphens/>
              <w:snapToGrid w:val="0"/>
              <w:ind w:left="360"/>
              <w:jc w:val="center"/>
              <w:rPr>
                <w:sz w:val="20"/>
                <w:szCs w:val="20"/>
              </w:rPr>
            </w:pPr>
          </w:p>
        </w:tc>
        <w:tc>
          <w:tcPr>
            <w:tcW w:w="2420" w:type="dxa"/>
            <w:vMerge/>
            <w:tcBorders>
              <w:left w:val="single" w:sz="4" w:space="0" w:color="000000"/>
              <w:bottom w:val="single" w:sz="4" w:space="0" w:color="auto"/>
              <w:right w:val="single" w:sz="4" w:space="0" w:color="auto"/>
            </w:tcBorders>
            <w:shd w:val="clear" w:color="auto" w:fill="auto"/>
          </w:tcPr>
          <w:p w:rsidR="00F42E84" w:rsidRPr="00DF1E88" w:rsidRDefault="00F42E84" w:rsidP="002235D9">
            <w:pPr>
              <w:jc w:val="center"/>
              <w:rPr>
                <w:sz w:val="20"/>
                <w:szCs w:val="20"/>
              </w:rPr>
            </w:pPr>
          </w:p>
        </w:tc>
        <w:tc>
          <w:tcPr>
            <w:tcW w:w="709" w:type="dxa"/>
            <w:vMerge w:val="restart"/>
            <w:tcBorders>
              <w:top w:val="single" w:sz="4" w:space="0" w:color="auto"/>
              <w:left w:val="single" w:sz="4" w:space="0" w:color="auto"/>
            </w:tcBorders>
            <w:shd w:val="clear" w:color="auto" w:fill="auto"/>
          </w:tcPr>
          <w:p w:rsidR="00F42E84" w:rsidRPr="00DF1E88" w:rsidRDefault="00F42E84" w:rsidP="002235D9">
            <w:pPr>
              <w:jc w:val="center"/>
              <w:rPr>
                <w:sz w:val="20"/>
                <w:szCs w:val="20"/>
              </w:rPr>
            </w:pPr>
            <w:r>
              <w:rPr>
                <w:sz w:val="20"/>
                <w:szCs w:val="20"/>
              </w:rPr>
              <w:t>13</w:t>
            </w:r>
          </w:p>
        </w:tc>
        <w:tc>
          <w:tcPr>
            <w:tcW w:w="1275" w:type="dxa"/>
            <w:tcBorders>
              <w:top w:val="single" w:sz="4" w:space="0" w:color="auto"/>
              <w:left w:val="single" w:sz="4" w:space="0" w:color="000000"/>
              <w:right w:val="single" w:sz="4" w:space="0" w:color="000000"/>
            </w:tcBorders>
          </w:tcPr>
          <w:p w:rsidR="00F42E84" w:rsidRPr="00B12BC7" w:rsidRDefault="00F42E84" w:rsidP="002235D9">
            <w:pPr>
              <w:rPr>
                <w:sz w:val="20"/>
                <w:szCs w:val="20"/>
              </w:rPr>
            </w:pPr>
            <w:r w:rsidRPr="00B12BC7">
              <w:rPr>
                <w:sz w:val="20"/>
                <w:szCs w:val="20"/>
              </w:rPr>
              <w:t>Парк смешения</w:t>
            </w:r>
          </w:p>
        </w:tc>
        <w:tc>
          <w:tcPr>
            <w:tcW w:w="993" w:type="dxa"/>
            <w:tcBorders>
              <w:top w:val="single" w:sz="4" w:space="0" w:color="000000"/>
              <w:left w:val="single" w:sz="4" w:space="0" w:color="000000"/>
            </w:tcBorders>
            <w:shd w:val="clear" w:color="auto" w:fill="auto"/>
          </w:tcPr>
          <w:p w:rsidR="00F42E84" w:rsidRPr="00BB68C8" w:rsidRDefault="00F42E84" w:rsidP="002235D9">
            <w:pPr>
              <w:rPr>
                <w:sz w:val="20"/>
                <w:szCs w:val="20"/>
              </w:rPr>
            </w:pPr>
            <w:r w:rsidRPr="00BB68C8">
              <w:rPr>
                <w:sz w:val="20"/>
                <w:szCs w:val="20"/>
              </w:rPr>
              <w:t>80</w:t>
            </w:r>
          </w:p>
        </w:tc>
        <w:tc>
          <w:tcPr>
            <w:tcW w:w="1417"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Pr>
                <w:sz w:val="20"/>
                <w:szCs w:val="20"/>
              </w:rPr>
              <w:t>Керосин</w:t>
            </w:r>
          </w:p>
        </w:tc>
        <w:tc>
          <w:tcPr>
            <w:tcW w:w="1418" w:type="dxa"/>
            <w:tcBorders>
              <w:top w:val="single" w:sz="4" w:space="0" w:color="000000"/>
              <w:left w:val="single" w:sz="4" w:space="0" w:color="000000"/>
            </w:tcBorders>
            <w:shd w:val="clear" w:color="auto" w:fill="auto"/>
          </w:tcPr>
          <w:p w:rsidR="00F42E84" w:rsidRPr="00B12BC7" w:rsidRDefault="00F42E84" w:rsidP="002235D9">
            <w:pPr>
              <w:rPr>
                <w:sz w:val="20"/>
                <w:szCs w:val="20"/>
              </w:rPr>
            </w:pPr>
            <w:r w:rsidRPr="00B12BC7">
              <w:rPr>
                <w:sz w:val="20"/>
                <w:szCs w:val="20"/>
              </w:rPr>
              <w:t>РВС-</w:t>
            </w:r>
            <w:r>
              <w:rPr>
                <w:sz w:val="20"/>
                <w:szCs w:val="20"/>
              </w:rPr>
              <w:t>100</w:t>
            </w:r>
            <w:r w:rsidRPr="00B12BC7">
              <w:rPr>
                <w:sz w:val="20"/>
                <w:szCs w:val="20"/>
              </w:rPr>
              <w:t>0</w:t>
            </w:r>
          </w:p>
        </w:tc>
        <w:tc>
          <w:tcPr>
            <w:tcW w:w="1275" w:type="dxa"/>
            <w:tcBorders>
              <w:top w:val="single" w:sz="4" w:space="0" w:color="000000"/>
              <w:left w:val="single" w:sz="4" w:space="0" w:color="000000"/>
              <w:right w:val="single" w:sz="4" w:space="0" w:color="000000"/>
            </w:tcBorders>
            <w:shd w:val="clear" w:color="auto" w:fill="auto"/>
          </w:tcPr>
          <w:p w:rsidR="00F42E84" w:rsidRDefault="00F42E84" w:rsidP="002235D9">
            <w:r w:rsidRPr="00E33428">
              <w:rPr>
                <w:sz w:val="20"/>
                <w:szCs w:val="20"/>
              </w:rPr>
              <w:t>06-12.2019</w:t>
            </w:r>
          </w:p>
        </w:tc>
      </w:tr>
      <w:tr w:rsidR="00F42E84" w:rsidRPr="00DF1E88" w:rsidTr="002235D9">
        <w:trPr>
          <w:trHeight w:val="47"/>
        </w:trPr>
        <w:tc>
          <w:tcPr>
            <w:tcW w:w="567" w:type="dxa"/>
            <w:tcBorders>
              <w:top w:val="single" w:sz="4" w:space="0" w:color="000000"/>
              <w:left w:val="single" w:sz="4" w:space="0" w:color="000000"/>
              <w:bottom w:val="single" w:sz="4" w:space="0" w:color="auto"/>
            </w:tcBorders>
            <w:shd w:val="clear" w:color="auto" w:fill="auto"/>
          </w:tcPr>
          <w:p w:rsidR="00F42E84" w:rsidRPr="00DF1E88" w:rsidRDefault="00F42E84" w:rsidP="00F42E84">
            <w:pPr>
              <w:numPr>
                <w:ilvl w:val="0"/>
                <w:numId w:val="18"/>
              </w:numPr>
              <w:tabs>
                <w:tab w:val="clear" w:pos="780"/>
                <w:tab w:val="num" w:pos="360"/>
              </w:tabs>
              <w:suppressAutoHyphens/>
              <w:snapToGrid w:val="0"/>
              <w:ind w:left="360"/>
              <w:jc w:val="center"/>
              <w:rPr>
                <w:sz w:val="20"/>
                <w:szCs w:val="20"/>
              </w:rPr>
            </w:pPr>
          </w:p>
        </w:tc>
        <w:tc>
          <w:tcPr>
            <w:tcW w:w="2420" w:type="dxa"/>
            <w:vMerge/>
            <w:tcBorders>
              <w:left w:val="single" w:sz="4" w:space="0" w:color="000000"/>
              <w:bottom w:val="single" w:sz="4" w:space="0" w:color="auto"/>
              <w:right w:val="single" w:sz="4" w:space="0" w:color="auto"/>
            </w:tcBorders>
            <w:shd w:val="clear" w:color="auto" w:fill="auto"/>
          </w:tcPr>
          <w:p w:rsidR="00F42E84" w:rsidRPr="00DF1E88" w:rsidRDefault="00F42E84" w:rsidP="002235D9">
            <w:pPr>
              <w:jc w:val="center"/>
              <w:rPr>
                <w:sz w:val="20"/>
                <w:szCs w:val="20"/>
              </w:rPr>
            </w:pPr>
          </w:p>
        </w:tc>
        <w:tc>
          <w:tcPr>
            <w:tcW w:w="709" w:type="dxa"/>
            <w:vMerge/>
            <w:tcBorders>
              <w:left w:val="single" w:sz="4" w:space="0" w:color="auto"/>
              <w:bottom w:val="single" w:sz="4" w:space="0" w:color="auto"/>
            </w:tcBorders>
            <w:shd w:val="clear" w:color="auto" w:fill="auto"/>
          </w:tcPr>
          <w:p w:rsidR="00F42E84" w:rsidRPr="00DF1E88" w:rsidRDefault="00F42E84" w:rsidP="002235D9">
            <w:pPr>
              <w:jc w:val="center"/>
              <w:rPr>
                <w:sz w:val="20"/>
                <w:szCs w:val="20"/>
              </w:rPr>
            </w:pPr>
          </w:p>
        </w:tc>
        <w:tc>
          <w:tcPr>
            <w:tcW w:w="1275" w:type="dxa"/>
            <w:tcBorders>
              <w:top w:val="single" w:sz="4" w:space="0" w:color="auto"/>
              <w:left w:val="single" w:sz="4" w:space="0" w:color="000000"/>
              <w:bottom w:val="single" w:sz="4" w:space="0" w:color="auto"/>
              <w:right w:val="single" w:sz="4" w:space="0" w:color="000000"/>
            </w:tcBorders>
          </w:tcPr>
          <w:p w:rsidR="00F42E84" w:rsidRPr="00DD26B5" w:rsidRDefault="00F42E84" w:rsidP="002235D9">
            <w:pPr>
              <w:rPr>
                <w:sz w:val="20"/>
                <w:szCs w:val="20"/>
              </w:rPr>
            </w:pPr>
            <w:r w:rsidRPr="00DD26B5">
              <w:rPr>
                <w:sz w:val="20"/>
                <w:szCs w:val="20"/>
              </w:rPr>
              <w:t>ТСП</w:t>
            </w:r>
          </w:p>
        </w:tc>
        <w:tc>
          <w:tcPr>
            <w:tcW w:w="993" w:type="dxa"/>
            <w:tcBorders>
              <w:top w:val="single" w:sz="4" w:space="0" w:color="000000"/>
              <w:left w:val="single" w:sz="4" w:space="0" w:color="000000"/>
              <w:bottom w:val="single" w:sz="4" w:space="0" w:color="auto"/>
            </w:tcBorders>
            <w:shd w:val="clear" w:color="auto" w:fill="auto"/>
          </w:tcPr>
          <w:p w:rsidR="00F42E84" w:rsidRPr="00BB68C8" w:rsidRDefault="00F42E84" w:rsidP="002235D9">
            <w:pPr>
              <w:rPr>
                <w:sz w:val="20"/>
                <w:szCs w:val="20"/>
              </w:rPr>
            </w:pPr>
            <w:r w:rsidRPr="00BB68C8">
              <w:rPr>
                <w:sz w:val="20"/>
                <w:szCs w:val="20"/>
              </w:rPr>
              <w:t>274</w:t>
            </w:r>
          </w:p>
        </w:tc>
        <w:tc>
          <w:tcPr>
            <w:tcW w:w="1417" w:type="dxa"/>
            <w:tcBorders>
              <w:top w:val="single" w:sz="4" w:space="0" w:color="000000"/>
              <w:left w:val="single" w:sz="4" w:space="0" w:color="000000"/>
              <w:bottom w:val="single" w:sz="4" w:space="0" w:color="auto"/>
            </w:tcBorders>
            <w:shd w:val="clear" w:color="auto" w:fill="auto"/>
          </w:tcPr>
          <w:p w:rsidR="00F42E84" w:rsidRPr="00B12BC7" w:rsidRDefault="00F42E84" w:rsidP="002235D9">
            <w:pPr>
              <w:rPr>
                <w:sz w:val="20"/>
                <w:szCs w:val="20"/>
              </w:rPr>
            </w:pPr>
            <w:r w:rsidRPr="00B12BC7">
              <w:rPr>
                <w:sz w:val="20"/>
                <w:szCs w:val="20"/>
              </w:rPr>
              <w:t>Диз. топливо</w:t>
            </w:r>
          </w:p>
        </w:tc>
        <w:tc>
          <w:tcPr>
            <w:tcW w:w="1418" w:type="dxa"/>
            <w:tcBorders>
              <w:top w:val="single" w:sz="4" w:space="0" w:color="000000"/>
              <w:left w:val="single" w:sz="4" w:space="0" w:color="000000"/>
              <w:bottom w:val="single" w:sz="4" w:space="0" w:color="auto"/>
            </w:tcBorders>
            <w:shd w:val="clear" w:color="auto" w:fill="auto"/>
          </w:tcPr>
          <w:p w:rsidR="00F42E84" w:rsidRPr="00B12BC7" w:rsidRDefault="00F42E84" w:rsidP="002235D9">
            <w:pPr>
              <w:rPr>
                <w:sz w:val="20"/>
                <w:szCs w:val="20"/>
              </w:rPr>
            </w:pPr>
            <w:r>
              <w:rPr>
                <w:sz w:val="20"/>
                <w:szCs w:val="20"/>
              </w:rPr>
              <w:t>РВС-10000</w:t>
            </w:r>
          </w:p>
        </w:tc>
        <w:tc>
          <w:tcPr>
            <w:tcW w:w="1275" w:type="dxa"/>
            <w:tcBorders>
              <w:top w:val="single" w:sz="4" w:space="0" w:color="000000"/>
              <w:left w:val="single" w:sz="4" w:space="0" w:color="000000"/>
              <w:bottom w:val="single" w:sz="4" w:space="0" w:color="auto"/>
              <w:right w:val="single" w:sz="4" w:space="0" w:color="000000"/>
            </w:tcBorders>
            <w:shd w:val="clear" w:color="auto" w:fill="auto"/>
          </w:tcPr>
          <w:p w:rsidR="00F42E84" w:rsidRDefault="00F42E84" w:rsidP="002235D9">
            <w:r w:rsidRPr="00E33428">
              <w:rPr>
                <w:sz w:val="20"/>
                <w:szCs w:val="20"/>
              </w:rPr>
              <w:t>0</w:t>
            </w:r>
            <w:r>
              <w:rPr>
                <w:sz w:val="20"/>
                <w:szCs w:val="20"/>
              </w:rPr>
              <w:t>4</w:t>
            </w:r>
            <w:r w:rsidRPr="00E33428">
              <w:rPr>
                <w:sz w:val="20"/>
                <w:szCs w:val="20"/>
              </w:rPr>
              <w:t>-12.2019</w:t>
            </w:r>
          </w:p>
        </w:tc>
      </w:tr>
    </w:tbl>
    <w:p w:rsidR="00F42E84" w:rsidRDefault="00F42E84" w:rsidP="00F42E84">
      <w:pPr>
        <w:autoSpaceDE w:val="0"/>
        <w:autoSpaceDN w:val="0"/>
        <w:adjustRightInd w:val="0"/>
        <w:ind w:left="360"/>
        <w:rPr>
          <w:color w:val="000000"/>
        </w:rPr>
      </w:pPr>
      <w:r w:rsidRPr="006E44AB">
        <w:rPr>
          <w:color w:val="000000"/>
        </w:rPr>
        <w:t xml:space="preserve">* </w:t>
      </w:r>
      <w:r w:rsidRPr="006E44AB">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F42E84" w:rsidRDefault="00F42E84" w:rsidP="00F42E84">
      <w:pPr>
        <w:autoSpaceDE w:val="0"/>
        <w:autoSpaceDN w:val="0"/>
        <w:adjustRightInd w:val="0"/>
        <w:jc w:val="both"/>
        <w:rPr>
          <w:b/>
          <w:color w:val="000000"/>
        </w:rPr>
      </w:pPr>
    </w:p>
    <w:p w:rsidR="00F42E84" w:rsidRDefault="00F42E84" w:rsidP="00054546">
      <w:pPr>
        <w:autoSpaceDE w:val="0"/>
        <w:autoSpaceDN w:val="0"/>
        <w:adjustRightInd w:val="0"/>
        <w:jc w:val="both"/>
        <w:rPr>
          <w:color w:val="000000"/>
        </w:rPr>
      </w:pPr>
      <w:r>
        <w:rPr>
          <w:b/>
          <w:color w:val="000000"/>
        </w:rPr>
        <w:t>Лот №4</w:t>
      </w:r>
      <w:r w:rsidRPr="00D53DBC">
        <w:rPr>
          <w:b/>
          <w:color w:val="000000"/>
        </w:rPr>
        <w:t>:</w:t>
      </w:r>
      <w:r>
        <w:rPr>
          <w:color w:val="000000"/>
        </w:rPr>
        <w:t xml:space="preserve"> работы по экспертизе промышленной безопасности подъемных сооружений ОАО «Славнефть-ЯНОС»</w:t>
      </w:r>
    </w:p>
    <w:p w:rsidR="00054546" w:rsidRDefault="00054546" w:rsidP="00054546">
      <w:pPr>
        <w:autoSpaceDE w:val="0"/>
        <w:autoSpaceDN w:val="0"/>
        <w:adjustRightInd w:val="0"/>
        <w:jc w:val="both"/>
        <w:rPr>
          <w:b/>
        </w:rPr>
      </w:pPr>
    </w:p>
    <w:tbl>
      <w:tblPr>
        <w:tblW w:w="10490" w:type="dxa"/>
        <w:tblInd w:w="-34" w:type="dxa"/>
        <w:tblLayout w:type="fixed"/>
        <w:tblLook w:val="0000" w:firstRow="0" w:lastRow="0" w:firstColumn="0" w:lastColumn="0" w:noHBand="0" w:noVBand="0"/>
      </w:tblPr>
      <w:tblGrid>
        <w:gridCol w:w="568"/>
        <w:gridCol w:w="2409"/>
        <w:gridCol w:w="1418"/>
        <w:gridCol w:w="2126"/>
        <w:gridCol w:w="992"/>
        <w:gridCol w:w="709"/>
        <w:gridCol w:w="851"/>
        <w:gridCol w:w="1417"/>
      </w:tblGrid>
      <w:tr w:rsidR="00F42E84" w:rsidTr="002235D9">
        <w:trPr>
          <w:trHeight w:val="885"/>
        </w:trPr>
        <w:tc>
          <w:tcPr>
            <w:tcW w:w="568" w:type="dxa"/>
            <w:vMerge w:val="restart"/>
            <w:tcBorders>
              <w:top w:val="single" w:sz="4" w:space="0" w:color="000000"/>
              <w:left w:val="single" w:sz="4" w:space="0" w:color="000000"/>
            </w:tcBorders>
            <w:shd w:val="clear" w:color="auto" w:fill="auto"/>
          </w:tcPr>
          <w:p w:rsidR="00F42E84" w:rsidRPr="005E3BB9" w:rsidRDefault="00F42E84" w:rsidP="002235D9">
            <w:pPr>
              <w:snapToGrid w:val="0"/>
              <w:rPr>
                <w:b/>
                <w:sz w:val="20"/>
                <w:szCs w:val="20"/>
              </w:rPr>
            </w:pPr>
            <w:r w:rsidRPr="005E3BB9">
              <w:rPr>
                <w:b/>
                <w:sz w:val="20"/>
                <w:szCs w:val="20"/>
              </w:rPr>
              <w:t>№</w:t>
            </w:r>
          </w:p>
          <w:p w:rsidR="00F42E84" w:rsidRPr="005E3BB9" w:rsidRDefault="00F42E84" w:rsidP="002235D9">
            <w:pPr>
              <w:rPr>
                <w:b/>
                <w:sz w:val="20"/>
                <w:szCs w:val="20"/>
                <w:lang w:val="en-US"/>
              </w:rPr>
            </w:pPr>
            <w:r w:rsidRPr="005E3BB9">
              <w:rPr>
                <w:b/>
                <w:sz w:val="20"/>
                <w:szCs w:val="20"/>
              </w:rPr>
              <w:t>п/п</w:t>
            </w:r>
          </w:p>
        </w:tc>
        <w:tc>
          <w:tcPr>
            <w:tcW w:w="8505" w:type="dxa"/>
            <w:gridSpan w:val="6"/>
            <w:tcBorders>
              <w:top w:val="single" w:sz="4" w:space="0" w:color="000000"/>
              <w:left w:val="single" w:sz="4" w:space="0" w:color="000000"/>
              <w:bottom w:val="single" w:sz="4" w:space="0" w:color="auto"/>
            </w:tcBorders>
          </w:tcPr>
          <w:p w:rsidR="00F42E84" w:rsidRDefault="00F42E84" w:rsidP="002235D9">
            <w:pPr>
              <w:jc w:val="center"/>
              <w:rPr>
                <w:b/>
                <w:color w:val="000000"/>
                <w:sz w:val="20"/>
                <w:szCs w:val="20"/>
              </w:rPr>
            </w:pPr>
          </w:p>
          <w:p w:rsidR="00F42E84" w:rsidRPr="005E3BB9" w:rsidRDefault="00F42E84" w:rsidP="002235D9">
            <w:pPr>
              <w:jc w:val="center"/>
              <w:rPr>
                <w:b/>
                <w:sz w:val="20"/>
                <w:szCs w:val="20"/>
              </w:rPr>
            </w:pPr>
            <w:r w:rsidRPr="0095469A">
              <w:rPr>
                <w:b/>
                <w:color w:val="000000"/>
                <w:sz w:val="20"/>
                <w:szCs w:val="20"/>
              </w:rPr>
              <w:t>Наименование и технические характеристики</w:t>
            </w:r>
            <w:r>
              <w:rPr>
                <w:b/>
                <w:color w:val="000000"/>
                <w:sz w:val="20"/>
                <w:szCs w:val="20"/>
              </w:rPr>
              <w:t xml:space="preserve"> объекта</w:t>
            </w:r>
          </w:p>
        </w:tc>
        <w:tc>
          <w:tcPr>
            <w:tcW w:w="1417" w:type="dxa"/>
            <w:vMerge w:val="restart"/>
            <w:tcBorders>
              <w:top w:val="single" w:sz="4" w:space="0" w:color="000000"/>
              <w:left w:val="single" w:sz="4" w:space="0" w:color="000000"/>
              <w:right w:val="single" w:sz="4" w:space="0" w:color="000000"/>
            </w:tcBorders>
            <w:shd w:val="clear" w:color="auto" w:fill="auto"/>
          </w:tcPr>
          <w:p w:rsidR="00F42E84" w:rsidRPr="00C93943" w:rsidRDefault="00F42E84" w:rsidP="002235D9">
            <w:pPr>
              <w:jc w:val="center"/>
              <w:rPr>
                <w:b/>
                <w:sz w:val="20"/>
                <w:szCs w:val="20"/>
              </w:rPr>
            </w:pPr>
            <w:r w:rsidRPr="00C93943">
              <w:rPr>
                <w:b/>
                <w:sz w:val="20"/>
                <w:szCs w:val="20"/>
              </w:rPr>
              <w:t>Плановые сроки проведения работ *</w:t>
            </w:r>
          </w:p>
        </w:tc>
      </w:tr>
      <w:tr w:rsidR="00F42E84" w:rsidTr="002235D9">
        <w:trPr>
          <w:trHeight w:val="720"/>
        </w:trPr>
        <w:tc>
          <w:tcPr>
            <w:tcW w:w="568" w:type="dxa"/>
            <w:vMerge/>
            <w:tcBorders>
              <w:left w:val="single" w:sz="4" w:space="0" w:color="000000"/>
              <w:bottom w:val="single" w:sz="4" w:space="0" w:color="000000"/>
            </w:tcBorders>
            <w:shd w:val="clear" w:color="auto" w:fill="auto"/>
          </w:tcPr>
          <w:p w:rsidR="00F42E84" w:rsidRPr="005E3BB9" w:rsidRDefault="00F42E84" w:rsidP="002235D9">
            <w:pPr>
              <w:snapToGrid w:val="0"/>
              <w:rPr>
                <w:b/>
                <w:sz w:val="20"/>
                <w:szCs w:val="20"/>
              </w:rPr>
            </w:pPr>
          </w:p>
        </w:tc>
        <w:tc>
          <w:tcPr>
            <w:tcW w:w="2409" w:type="dxa"/>
            <w:tcBorders>
              <w:top w:val="single" w:sz="4" w:space="0" w:color="auto"/>
              <w:left w:val="single" w:sz="4" w:space="0" w:color="000000"/>
              <w:bottom w:val="single" w:sz="4" w:space="0" w:color="000000"/>
              <w:right w:val="single" w:sz="4" w:space="0" w:color="000000"/>
            </w:tcBorders>
          </w:tcPr>
          <w:p w:rsidR="00F42E84" w:rsidRPr="005E3BB9" w:rsidRDefault="00F42E84" w:rsidP="002235D9">
            <w:pPr>
              <w:snapToGrid w:val="0"/>
              <w:jc w:val="center"/>
              <w:rPr>
                <w:b/>
                <w:sz w:val="20"/>
                <w:szCs w:val="20"/>
              </w:rPr>
            </w:pPr>
            <w:r>
              <w:rPr>
                <w:b/>
                <w:sz w:val="20"/>
                <w:szCs w:val="20"/>
              </w:rPr>
              <w:t>Содержание работы</w:t>
            </w:r>
          </w:p>
        </w:tc>
        <w:tc>
          <w:tcPr>
            <w:tcW w:w="1418" w:type="dxa"/>
            <w:tcBorders>
              <w:top w:val="single" w:sz="4" w:space="0" w:color="auto"/>
              <w:left w:val="single" w:sz="4" w:space="0" w:color="000000"/>
              <w:bottom w:val="single" w:sz="4" w:space="0" w:color="000000"/>
            </w:tcBorders>
            <w:shd w:val="clear" w:color="auto" w:fill="auto"/>
          </w:tcPr>
          <w:p w:rsidR="00F42E84" w:rsidRPr="005E3BB9" w:rsidRDefault="00F42E84" w:rsidP="002235D9">
            <w:pPr>
              <w:snapToGrid w:val="0"/>
              <w:jc w:val="center"/>
              <w:rPr>
                <w:b/>
                <w:sz w:val="20"/>
                <w:szCs w:val="20"/>
              </w:rPr>
            </w:pPr>
            <w:r w:rsidRPr="005E3BB9">
              <w:rPr>
                <w:b/>
                <w:sz w:val="20"/>
                <w:szCs w:val="20"/>
              </w:rPr>
              <w:t>Цех</w:t>
            </w:r>
          </w:p>
          <w:p w:rsidR="00F42E84" w:rsidRPr="005E3BB9" w:rsidRDefault="00F42E84" w:rsidP="002235D9">
            <w:pPr>
              <w:jc w:val="center"/>
              <w:rPr>
                <w:b/>
                <w:sz w:val="20"/>
                <w:szCs w:val="20"/>
              </w:rPr>
            </w:pPr>
          </w:p>
        </w:tc>
        <w:tc>
          <w:tcPr>
            <w:tcW w:w="2126" w:type="dxa"/>
            <w:tcBorders>
              <w:top w:val="single" w:sz="4" w:space="0" w:color="auto"/>
              <w:left w:val="single" w:sz="4" w:space="0" w:color="000000"/>
              <w:bottom w:val="single" w:sz="4" w:space="0" w:color="000000"/>
            </w:tcBorders>
            <w:shd w:val="clear" w:color="auto" w:fill="auto"/>
          </w:tcPr>
          <w:p w:rsidR="00F42E84" w:rsidRPr="005E3BB9" w:rsidRDefault="00F42E84" w:rsidP="002235D9">
            <w:pPr>
              <w:snapToGrid w:val="0"/>
              <w:jc w:val="center"/>
              <w:rPr>
                <w:b/>
                <w:sz w:val="20"/>
                <w:szCs w:val="20"/>
              </w:rPr>
            </w:pPr>
            <w:r w:rsidRPr="005E3BB9">
              <w:rPr>
                <w:b/>
                <w:sz w:val="20"/>
                <w:szCs w:val="20"/>
              </w:rPr>
              <w:t>Наименование</w:t>
            </w:r>
          </w:p>
        </w:tc>
        <w:tc>
          <w:tcPr>
            <w:tcW w:w="992" w:type="dxa"/>
            <w:tcBorders>
              <w:top w:val="single" w:sz="4" w:space="0" w:color="auto"/>
              <w:left w:val="single" w:sz="4" w:space="0" w:color="000000"/>
              <w:bottom w:val="single" w:sz="4" w:space="0" w:color="000000"/>
            </w:tcBorders>
            <w:shd w:val="clear" w:color="auto" w:fill="auto"/>
          </w:tcPr>
          <w:p w:rsidR="00F42E84" w:rsidRPr="005E3BB9" w:rsidRDefault="00F42E84" w:rsidP="002235D9">
            <w:pPr>
              <w:snapToGrid w:val="0"/>
              <w:jc w:val="center"/>
              <w:rPr>
                <w:b/>
                <w:sz w:val="20"/>
                <w:szCs w:val="20"/>
              </w:rPr>
            </w:pPr>
            <w:r w:rsidRPr="005E3BB9">
              <w:rPr>
                <w:b/>
                <w:sz w:val="20"/>
                <w:szCs w:val="20"/>
              </w:rPr>
              <w:t>Рег. №</w:t>
            </w:r>
          </w:p>
        </w:tc>
        <w:tc>
          <w:tcPr>
            <w:tcW w:w="709" w:type="dxa"/>
            <w:tcBorders>
              <w:top w:val="single" w:sz="4" w:space="0" w:color="auto"/>
              <w:left w:val="single" w:sz="4" w:space="0" w:color="000000"/>
              <w:bottom w:val="single" w:sz="4" w:space="0" w:color="000000"/>
            </w:tcBorders>
            <w:shd w:val="clear" w:color="auto" w:fill="auto"/>
          </w:tcPr>
          <w:p w:rsidR="00F42E84" w:rsidRPr="005E3BB9" w:rsidRDefault="00F42E84" w:rsidP="002235D9">
            <w:pPr>
              <w:snapToGrid w:val="0"/>
              <w:jc w:val="center"/>
              <w:rPr>
                <w:b/>
                <w:sz w:val="20"/>
                <w:szCs w:val="20"/>
                <w:lang w:val="en-US"/>
              </w:rPr>
            </w:pPr>
            <w:r w:rsidRPr="005E3BB9">
              <w:rPr>
                <w:b/>
                <w:sz w:val="20"/>
                <w:szCs w:val="20"/>
                <w:lang w:val="en-US"/>
              </w:rPr>
              <w:t>Q</w:t>
            </w:r>
            <w:r w:rsidRPr="005E3BB9">
              <w:rPr>
                <w:b/>
                <w:sz w:val="20"/>
                <w:szCs w:val="20"/>
              </w:rPr>
              <w:t xml:space="preserve"> т</w:t>
            </w:r>
          </w:p>
        </w:tc>
        <w:tc>
          <w:tcPr>
            <w:tcW w:w="851" w:type="dxa"/>
            <w:tcBorders>
              <w:top w:val="single" w:sz="4" w:space="0" w:color="auto"/>
              <w:left w:val="single" w:sz="4" w:space="0" w:color="000000"/>
              <w:bottom w:val="single" w:sz="4" w:space="0" w:color="000000"/>
            </w:tcBorders>
            <w:shd w:val="clear" w:color="auto" w:fill="auto"/>
          </w:tcPr>
          <w:p w:rsidR="00F42E84" w:rsidRPr="005E3BB9" w:rsidRDefault="00F42E84" w:rsidP="002235D9">
            <w:pPr>
              <w:snapToGrid w:val="0"/>
              <w:jc w:val="center"/>
              <w:rPr>
                <w:b/>
                <w:sz w:val="20"/>
                <w:szCs w:val="20"/>
              </w:rPr>
            </w:pPr>
            <w:r w:rsidRPr="005E3BB9">
              <w:rPr>
                <w:b/>
                <w:sz w:val="20"/>
                <w:szCs w:val="20"/>
              </w:rPr>
              <w:t>Длина</w:t>
            </w:r>
          </w:p>
          <w:p w:rsidR="00F42E84" w:rsidRPr="005E3BB9" w:rsidRDefault="00F42E84" w:rsidP="002235D9">
            <w:pPr>
              <w:jc w:val="center"/>
              <w:rPr>
                <w:b/>
                <w:sz w:val="20"/>
                <w:szCs w:val="20"/>
              </w:rPr>
            </w:pPr>
            <w:r w:rsidRPr="005E3BB9">
              <w:rPr>
                <w:b/>
                <w:sz w:val="20"/>
                <w:szCs w:val="20"/>
              </w:rPr>
              <w:t>пути, м</w:t>
            </w:r>
          </w:p>
        </w:tc>
        <w:tc>
          <w:tcPr>
            <w:tcW w:w="1417" w:type="dxa"/>
            <w:vMerge/>
            <w:tcBorders>
              <w:left w:val="single" w:sz="4" w:space="0" w:color="000000"/>
              <w:bottom w:val="single" w:sz="4" w:space="0" w:color="000000"/>
              <w:right w:val="single" w:sz="4" w:space="0" w:color="000000"/>
            </w:tcBorders>
            <w:shd w:val="clear" w:color="auto" w:fill="auto"/>
          </w:tcPr>
          <w:p w:rsidR="00F42E84" w:rsidRPr="005E3BB9" w:rsidRDefault="00F42E84" w:rsidP="002235D9">
            <w:pPr>
              <w:snapToGrid w:val="0"/>
              <w:rPr>
                <w:b/>
                <w:sz w:val="20"/>
                <w:szCs w:val="20"/>
              </w:rPr>
            </w:pPr>
          </w:p>
        </w:tc>
      </w:tr>
      <w:tr w:rsidR="00F42E84" w:rsidTr="002235D9">
        <w:trPr>
          <w:trHeight w:val="1920"/>
        </w:trPr>
        <w:tc>
          <w:tcPr>
            <w:tcW w:w="568" w:type="dxa"/>
            <w:tcBorders>
              <w:top w:val="single" w:sz="4" w:space="0" w:color="000000"/>
              <w:left w:val="single" w:sz="4" w:space="0" w:color="000000"/>
              <w:bottom w:val="single" w:sz="4" w:space="0" w:color="000000"/>
            </w:tcBorders>
            <w:shd w:val="clear" w:color="auto" w:fill="auto"/>
          </w:tcPr>
          <w:p w:rsidR="00F42E84" w:rsidRPr="005E3BB9" w:rsidRDefault="00F42E84" w:rsidP="002235D9">
            <w:pPr>
              <w:snapToGrid w:val="0"/>
              <w:rPr>
                <w:sz w:val="20"/>
                <w:szCs w:val="20"/>
              </w:rPr>
            </w:pPr>
            <w:r w:rsidRPr="005E3BB9">
              <w:rPr>
                <w:sz w:val="20"/>
                <w:szCs w:val="20"/>
                <w:lang w:val="en-US"/>
              </w:rPr>
              <w:t>1</w:t>
            </w:r>
            <w:r w:rsidRPr="005E3BB9">
              <w:rPr>
                <w:sz w:val="20"/>
                <w:szCs w:val="20"/>
              </w:rPr>
              <w:t>.</w:t>
            </w:r>
          </w:p>
        </w:tc>
        <w:tc>
          <w:tcPr>
            <w:tcW w:w="2409" w:type="dxa"/>
            <w:tcBorders>
              <w:top w:val="single" w:sz="4" w:space="0" w:color="000000"/>
              <w:left w:val="single" w:sz="4" w:space="0" w:color="000000"/>
              <w:bottom w:val="single" w:sz="4" w:space="0" w:color="auto"/>
              <w:right w:val="single" w:sz="4" w:space="0" w:color="000000"/>
            </w:tcBorders>
          </w:tcPr>
          <w:p w:rsidR="00F42E84" w:rsidRPr="004754F2" w:rsidRDefault="00F42E84" w:rsidP="002235D9">
            <w:pPr>
              <w:autoSpaceDE w:val="0"/>
              <w:autoSpaceDN w:val="0"/>
              <w:adjustRightInd w:val="0"/>
              <w:rPr>
                <w:color w:val="000000"/>
                <w:sz w:val="20"/>
                <w:szCs w:val="20"/>
              </w:rPr>
            </w:pPr>
            <w:r w:rsidRPr="004754F2">
              <w:rPr>
                <w:color w:val="000000"/>
                <w:sz w:val="20"/>
                <w:szCs w:val="20"/>
              </w:rPr>
              <w:t xml:space="preserve">Определение технического состояния для продления срока безопасной эксплуатации подъемных сооружений, а именно: </w:t>
            </w:r>
          </w:p>
          <w:p w:rsidR="00F42E84" w:rsidRPr="004754F2" w:rsidRDefault="00F42E84" w:rsidP="002235D9">
            <w:pPr>
              <w:autoSpaceDE w:val="0"/>
              <w:autoSpaceDN w:val="0"/>
              <w:adjustRightInd w:val="0"/>
              <w:rPr>
                <w:color w:val="000000"/>
                <w:sz w:val="20"/>
                <w:szCs w:val="20"/>
              </w:rPr>
            </w:pPr>
            <w:r w:rsidRPr="004754F2">
              <w:rPr>
                <w:color w:val="000000"/>
                <w:sz w:val="20"/>
                <w:szCs w:val="20"/>
              </w:rPr>
              <w:t>1. Анализ условий эксплуатации и технической документации на обследуемые объекты</w:t>
            </w:r>
          </w:p>
          <w:p w:rsidR="00F42E84" w:rsidRPr="004754F2" w:rsidRDefault="00F42E84" w:rsidP="002235D9">
            <w:pPr>
              <w:autoSpaceDE w:val="0"/>
              <w:autoSpaceDN w:val="0"/>
              <w:adjustRightInd w:val="0"/>
              <w:rPr>
                <w:color w:val="000000"/>
                <w:sz w:val="20"/>
                <w:szCs w:val="20"/>
              </w:rPr>
            </w:pPr>
            <w:r w:rsidRPr="004754F2">
              <w:rPr>
                <w:color w:val="000000"/>
                <w:sz w:val="20"/>
                <w:szCs w:val="20"/>
              </w:rPr>
              <w:t>2. Проведение диагностического контроля.</w:t>
            </w:r>
          </w:p>
          <w:p w:rsidR="00F42E84" w:rsidRPr="004754F2" w:rsidRDefault="00F42E84" w:rsidP="002235D9">
            <w:pPr>
              <w:autoSpaceDE w:val="0"/>
              <w:autoSpaceDN w:val="0"/>
              <w:adjustRightInd w:val="0"/>
              <w:rPr>
                <w:color w:val="000000"/>
                <w:sz w:val="20"/>
                <w:szCs w:val="20"/>
              </w:rPr>
            </w:pPr>
            <w:r w:rsidRPr="004754F2">
              <w:rPr>
                <w:color w:val="000000"/>
                <w:sz w:val="20"/>
                <w:szCs w:val="20"/>
              </w:rPr>
              <w:t>3. Обработка результатов контроля.</w:t>
            </w:r>
          </w:p>
          <w:p w:rsidR="00F42E84" w:rsidRPr="005E3BB9" w:rsidRDefault="00F42E84" w:rsidP="002235D9">
            <w:pPr>
              <w:autoSpaceDE w:val="0"/>
              <w:autoSpaceDN w:val="0"/>
              <w:adjustRightInd w:val="0"/>
              <w:rPr>
                <w:sz w:val="20"/>
                <w:szCs w:val="20"/>
              </w:rPr>
            </w:pPr>
            <w:r>
              <w:rPr>
                <w:color w:val="000000"/>
                <w:sz w:val="20"/>
                <w:szCs w:val="20"/>
              </w:rPr>
              <w:t>4. Оформление и</w:t>
            </w:r>
            <w:r w:rsidRPr="004754F2">
              <w:rPr>
                <w:color w:val="000000"/>
                <w:sz w:val="20"/>
                <w:szCs w:val="20"/>
              </w:rPr>
              <w:t xml:space="preserve"> выдача заключений </w:t>
            </w:r>
            <w:r w:rsidRPr="004754F2">
              <w:rPr>
                <w:sz w:val="20"/>
                <w:szCs w:val="20"/>
              </w:rPr>
              <w:t>экспертизы промышленной безопасности</w:t>
            </w:r>
            <w:r w:rsidRPr="004754F2">
              <w:rPr>
                <w:color w:val="000000"/>
                <w:sz w:val="20"/>
                <w:szCs w:val="20"/>
              </w:rPr>
              <w:t>.</w:t>
            </w:r>
          </w:p>
        </w:tc>
        <w:tc>
          <w:tcPr>
            <w:tcW w:w="1418" w:type="dxa"/>
            <w:tcBorders>
              <w:top w:val="single" w:sz="4" w:space="0" w:color="000000"/>
              <w:left w:val="single" w:sz="4" w:space="0" w:color="000000"/>
              <w:bottom w:val="single" w:sz="4" w:space="0" w:color="000000"/>
            </w:tcBorders>
            <w:shd w:val="clear" w:color="auto" w:fill="auto"/>
          </w:tcPr>
          <w:p w:rsidR="00F42E84" w:rsidRPr="005E3BB9" w:rsidRDefault="00F42E84" w:rsidP="002235D9">
            <w:pPr>
              <w:snapToGrid w:val="0"/>
              <w:rPr>
                <w:sz w:val="20"/>
                <w:szCs w:val="20"/>
              </w:rPr>
            </w:pPr>
            <w:r w:rsidRPr="005E3BB9">
              <w:rPr>
                <w:sz w:val="20"/>
                <w:szCs w:val="20"/>
              </w:rPr>
              <w:t>Цех №23</w:t>
            </w:r>
          </w:p>
        </w:tc>
        <w:tc>
          <w:tcPr>
            <w:tcW w:w="2126" w:type="dxa"/>
            <w:tcBorders>
              <w:top w:val="single" w:sz="4" w:space="0" w:color="000000"/>
              <w:left w:val="single" w:sz="4" w:space="0" w:color="000000"/>
              <w:bottom w:val="single" w:sz="4" w:space="0" w:color="000000"/>
            </w:tcBorders>
            <w:shd w:val="clear" w:color="auto" w:fill="auto"/>
          </w:tcPr>
          <w:p w:rsidR="00F42E84" w:rsidRPr="00DB5D0D" w:rsidRDefault="00F42E84" w:rsidP="002235D9">
            <w:pPr>
              <w:snapToGrid w:val="0"/>
              <w:rPr>
                <w:sz w:val="20"/>
                <w:szCs w:val="20"/>
              </w:rPr>
            </w:pPr>
            <w:r>
              <w:rPr>
                <w:sz w:val="20"/>
                <w:szCs w:val="20"/>
              </w:rPr>
              <w:t>Кран козловой КК</w:t>
            </w:r>
            <w:r w:rsidRPr="00DB5D0D">
              <w:rPr>
                <w:sz w:val="20"/>
                <w:szCs w:val="20"/>
              </w:rPr>
              <w:t xml:space="preserve">  </w:t>
            </w:r>
            <w:r>
              <w:rPr>
                <w:sz w:val="20"/>
                <w:szCs w:val="20"/>
              </w:rPr>
              <w:t>20</w:t>
            </w:r>
            <w:r w:rsidRPr="00DB5D0D">
              <w:rPr>
                <w:sz w:val="20"/>
                <w:szCs w:val="20"/>
              </w:rPr>
              <w:t>/</w:t>
            </w:r>
            <w:r>
              <w:rPr>
                <w:sz w:val="20"/>
                <w:szCs w:val="20"/>
              </w:rPr>
              <w:t>32</w:t>
            </w:r>
            <w:r w:rsidRPr="00DB5D0D">
              <w:rPr>
                <w:sz w:val="20"/>
                <w:szCs w:val="20"/>
              </w:rPr>
              <w:t xml:space="preserve"> </w:t>
            </w:r>
            <w:r>
              <w:rPr>
                <w:sz w:val="20"/>
                <w:szCs w:val="20"/>
              </w:rPr>
              <w:t>с рельсовым путем</w:t>
            </w:r>
          </w:p>
        </w:tc>
        <w:tc>
          <w:tcPr>
            <w:tcW w:w="992" w:type="dxa"/>
            <w:tcBorders>
              <w:top w:val="single" w:sz="4" w:space="0" w:color="000000"/>
              <w:left w:val="single" w:sz="4" w:space="0" w:color="000000"/>
              <w:bottom w:val="single" w:sz="4" w:space="0" w:color="000000"/>
            </w:tcBorders>
            <w:shd w:val="clear" w:color="auto" w:fill="auto"/>
          </w:tcPr>
          <w:p w:rsidR="00F42E84" w:rsidRPr="00DB5D0D" w:rsidRDefault="00F42E84" w:rsidP="002235D9">
            <w:pPr>
              <w:snapToGrid w:val="0"/>
              <w:rPr>
                <w:sz w:val="20"/>
                <w:szCs w:val="20"/>
              </w:rPr>
            </w:pPr>
            <w:r w:rsidRPr="00DB5D0D">
              <w:rPr>
                <w:sz w:val="20"/>
                <w:szCs w:val="20"/>
              </w:rPr>
              <w:t>18</w:t>
            </w:r>
            <w:r>
              <w:rPr>
                <w:sz w:val="20"/>
                <w:szCs w:val="20"/>
              </w:rPr>
              <w:t>077</w:t>
            </w:r>
          </w:p>
        </w:tc>
        <w:tc>
          <w:tcPr>
            <w:tcW w:w="709" w:type="dxa"/>
            <w:tcBorders>
              <w:top w:val="single" w:sz="4" w:space="0" w:color="000000"/>
              <w:left w:val="single" w:sz="4" w:space="0" w:color="000000"/>
              <w:bottom w:val="single" w:sz="4" w:space="0" w:color="000000"/>
            </w:tcBorders>
            <w:shd w:val="clear" w:color="auto" w:fill="auto"/>
          </w:tcPr>
          <w:p w:rsidR="00F42E84" w:rsidRPr="00DB5D0D" w:rsidRDefault="00F42E84" w:rsidP="002235D9">
            <w:pPr>
              <w:snapToGrid w:val="0"/>
              <w:rPr>
                <w:sz w:val="20"/>
                <w:szCs w:val="20"/>
              </w:rPr>
            </w:pPr>
            <w:r>
              <w:rPr>
                <w:sz w:val="20"/>
                <w:szCs w:val="20"/>
              </w:rPr>
              <w:t>20</w:t>
            </w:r>
          </w:p>
        </w:tc>
        <w:tc>
          <w:tcPr>
            <w:tcW w:w="851" w:type="dxa"/>
            <w:tcBorders>
              <w:top w:val="single" w:sz="4" w:space="0" w:color="000000"/>
              <w:left w:val="single" w:sz="4" w:space="0" w:color="000000"/>
              <w:bottom w:val="single" w:sz="4" w:space="0" w:color="000000"/>
            </w:tcBorders>
            <w:shd w:val="clear" w:color="auto" w:fill="auto"/>
          </w:tcPr>
          <w:p w:rsidR="00F42E84" w:rsidRPr="005E3BB9" w:rsidRDefault="00F42E84" w:rsidP="002235D9">
            <w:pPr>
              <w:snapToGrid w:val="0"/>
              <w:rPr>
                <w:sz w:val="20"/>
                <w:szCs w:val="20"/>
              </w:rPr>
            </w:pPr>
            <w:r>
              <w:rPr>
                <w:sz w:val="20"/>
                <w:szCs w:val="20"/>
              </w:rPr>
              <w:t>200</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42E84" w:rsidRPr="005E3BB9" w:rsidRDefault="00F42E84" w:rsidP="002235D9">
            <w:pPr>
              <w:snapToGrid w:val="0"/>
              <w:rPr>
                <w:sz w:val="20"/>
                <w:szCs w:val="20"/>
              </w:rPr>
            </w:pPr>
            <w:r>
              <w:rPr>
                <w:sz w:val="20"/>
                <w:szCs w:val="20"/>
              </w:rPr>
              <w:t>04-12.2019</w:t>
            </w:r>
          </w:p>
        </w:tc>
      </w:tr>
    </w:tbl>
    <w:p w:rsidR="000009E8" w:rsidRDefault="00F42E84" w:rsidP="000009E8">
      <w:pPr>
        <w:autoSpaceDE w:val="0"/>
        <w:autoSpaceDN w:val="0"/>
        <w:adjustRightInd w:val="0"/>
        <w:rPr>
          <w:b/>
          <w:color w:val="000000"/>
          <w:szCs w:val="16"/>
          <w:u w:val="single"/>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r w:rsidR="00A11896">
        <w:rPr>
          <w:color w:val="000000"/>
          <w:szCs w:val="16"/>
        </w:rPr>
        <w:t>.</w:t>
      </w:r>
    </w:p>
    <w:p w:rsidR="00A11896" w:rsidRDefault="00803906" w:rsidP="00A11896">
      <w:pPr>
        <w:autoSpaceDE w:val="0"/>
        <w:autoSpaceDN w:val="0"/>
        <w:adjustRightInd w:val="0"/>
        <w:jc w:val="both"/>
        <w:rPr>
          <w:color w:val="000000"/>
          <w:szCs w:val="16"/>
        </w:rPr>
      </w:pPr>
      <w:r>
        <w:rPr>
          <w:b/>
          <w:color w:val="000000"/>
          <w:szCs w:val="16"/>
          <w:u w:val="single"/>
        </w:rPr>
        <w:t>Условия оплаты для лотов №№ 1</w:t>
      </w:r>
      <w:r w:rsidRPr="00185E4F">
        <w:rPr>
          <w:b/>
          <w:color w:val="000000"/>
          <w:u w:val="single"/>
        </w:rPr>
        <w:sym w:font="Symbol" w:char="F0B8"/>
      </w:r>
      <w:r w:rsidR="00F42E84">
        <w:rPr>
          <w:b/>
          <w:color w:val="000000"/>
          <w:szCs w:val="16"/>
          <w:u w:val="single"/>
        </w:rPr>
        <w:t>4</w:t>
      </w:r>
      <w:r>
        <w:rPr>
          <w:b/>
          <w:color w:val="000000"/>
          <w:szCs w:val="16"/>
          <w:u w:val="single"/>
        </w:rPr>
        <w:t>:</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Pr="00E71DD0">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A11896" w:rsidRDefault="00A11896" w:rsidP="00A11896">
      <w:pPr>
        <w:autoSpaceDE w:val="0"/>
        <w:autoSpaceDN w:val="0"/>
        <w:adjustRightInd w:val="0"/>
        <w:rPr>
          <w:b/>
          <w:iCs/>
          <w:color w:val="000000"/>
          <w:szCs w:val="16"/>
        </w:rPr>
      </w:pPr>
    </w:p>
    <w:p w:rsidR="00A11896" w:rsidRPr="000C1FFA" w:rsidRDefault="00A11896" w:rsidP="00A11896">
      <w:pPr>
        <w:autoSpaceDE w:val="0"/>
        <w:autoSpaceDN w:val="0"/>
        <w:adjustRightInd w:val="0"/>
        <w:rPr>
          <w:b/>
          <w:iCs/>
          <w:color w:val="000000"/>
          <w:szCs w:val="16"/>
        </w:rPr>
      </w:pPr>
      <w:r w:rsidRPr="000C1FFA">
        <w:rPr>
          <w:b/>
          <w:iCs/>
          <w:color w:val="000000"/>
          <w:szCs w:val="16"/>
        </w:rPr>
        <w:t xml:space="preserve">2. Основные требования к продукту. </w:t>
      </w:r>
    </w:p>
    <w:p w:rsidR="00A11896" w:rsidRDefault="00A11896" w:rsidP="00A11896">
      <w:pPr>
        <w:autoSpaceDE w:val="0"/>
        <w:autoSpaceDN w:val="0"/>
        <w:adjustRightInd w:val="0"/>
        <w:ind w:firstLine="708"/>
        <w:jc w:val="both"/>
        <w:rPr>
          <w:b/>
          <w:color w:val="000000"/>
        </w:rPr>
      </w:pPr>
    </w:p>
    <w:p w:rsidR="00803906" w:rsidRDefault="00803906" w:rsidP="00803906">
      <w:pPr>
        <w:autoSpaceDE w:val="0"/>
        <w:autoSpaceDN w:val="0"/>
        <w:adjustRightInd w:val="0"/>
        <w:ind w:firstLine="708"/>
        <w:jc w:val="both"/>
        <w:rPr>
          <w:color w:val="000000"/>
        </w:rPr>
      </w:pPr>
      <w:r>
        <w:rPr>
          <w:b/>
          <w:color w:val="000000"/>
        </w:rPr>
        <w:t xml:space="preserve">2.1. </w:t>
      </w:r>
      <w:r w:rsidRPr="00DC059D">
        <w:rPr>
          <w:b/>
          <w:color w:val="000000"/>
        </w:rPr>
        <w:t>Общие требования для лотов №№1</w:t>
      </w:r>
      <w:r>
        <w:rPr>
          <w:b/>
          <w:color w:val="000000"/>
        </w:rPr>
        <w:t xml:space="preserve"> </w:t>
      </w:r>
      <w:r>
        <w:rPr>
          <w:b/>
          <w:color w:val="000000"/>
        </w:rPr>
        <w:sym w:font="Symbol" w:char="F0B8"/>
      </w:r>
      <w:r w:rsidR="00F42E84">
        <w:rPr>
          <w:b/>
          <w:color w:val="000000"/>
        </w:rPr>
        <w:t>4</w:t>
      </w:r>
      <w:r>
        <w:rPr>
          <w:color w:val="000000"/>
        </w:rPr>
        <w:t xml:space="preserve">: </w:t>
      </w:r>
    </w:p>
    <w:p w:rsidR="00F42E84" w:rsidRDefault="00803906" w:rsidP="00F42E84">
      <w:pPr>
        <w:ind w:firstLine="708"/>
        <w:jc w:val="both"/>
        <w:rPr>
          <w:color w:val="000000"/>
        </w:rPr>
      </w:pPr>
      <w:r>
        <w:rPr>
          <w:color w:val="000000"/>
        </w:rPr>
        <w:t xml:space="preserve"> </w:t>
      </w:r>
      <w:r w:rsidR="00F42E84" w:rsidRPr="002A6A7E">
        <w:rPr>
          <w:color w:val="000000"/>
        </w:rPr>
        <w:t>Все работы должны быть выполнены в соответствии с действующ</w:t>
      </w:r>
      <w:r w:rsidR="00F42E84">
        <w:rPr>
          <w:color w:val="000000"/>
        </w:rPr>
        <w:t xml:space="preserve">ими </w:t>
      </w:r>
      <w:r w:rsidR="00F42E84" w:rsidRPr="002A6A7E">
        <w:rPr>
          <w:color w:val="000000"/>
        </w:rPr>
        <w:t>нормативн</w:t>
      </w:r>
      <w:r w:rsidR="00F42E84">
        <w:rPr>
          <w:color w:val="000000"/>
        </w:rPr>
        <w:t>ыми правовыми актами</w:t>
      </w:r>
      <w:r w:rsidR="00F42E84" w:rsidRPr="002A6A7E">
        <w:rPr>
          <w:color w:val="000000"/>
        </w:rPr>
        <w:t>:</w:t>
      </w:r>
      <w:r w:rsidR="00F42E84">
        <w:rPr>
          <w:color w:val="000000"/>
        </w:rPr>
        <w:t xml:space="preserve"> Федеральным законом № 116-ФЗ «О промышленной безопасности на опасных производственных объектах»,</w:t>
      </w:r>
      <w:r w:rsidR="00F42E84" w:rsidRPr="002A6A7E">
        <w:rPr>
          <w:color w:val="000000"/>
        </w:rPr>
        <w:t xml:space="preserve"> </w:t>
      </w:r>
      <w:r w:rsidR="00F42E84" w:rsidRPr="00A04B54">
        <w:t xml:space="preserve">Федеральными нормами и правилами в области промышленной безопасности «Правила проведения экспертизы промышленной безопасности» (утв. приказом Федеральной службы по экологическому, технологическому и атомному </w:t>
      </w:r>
      <w:r w:rsidR="00F42E84">
        <w:t>надзору от 14.11.2013 г. № 538</w:t>
      </w:r>
      <w:r w:rsidR="00F42E84">
        <w:rPr>
          <w:bCs/>
        </w:rPr>
        <w:t>),</w:t>
      </w:r>
      <w:r w:rsidR="00F42E84" w:rsidRPr="006F5798">
        <w:rPr>
          <w:bCs/>
        </w:rPr>
        <w:t xml:space="preserve"> </w:t>
      </w:r>
      <w:r w:rsidR="00F42E84" w:rsidRPr="00C34A51">
        <w:rPr>
          <w:bCs/>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r w:rsidR="00F42E84">
        <w:rPr>
          <w:bCs/>
        </w:rPr>
        <w:t xml:space="preserve"> (утв. </w:t>
      </w:r>
      <w:r w:rsidR="00F42E84" w:rsidRPr="00C34A51">
        <w:rPr>
          <w:bCs/>
        </w:rPr>
        <w:t>приказом Федеральной службы по экологическому, технологическому и атомному надзору от 12.11.2013 г. № 533</w:t>
      </w:r>
      <w:r w:rsidR="00F42E84">
        <w:rPr>
          <w:bCs/>
        </w:rPr>
        <w:t>).</w:t>
      </w:r>
    </w:p>
    <w:p w:rsidR="00F42E84" w:rsidRDefault="00F42E84" w:rsidP="00F42E84">
      <w:pPr>
        <w:autoSpaceDE w:val="0"/>
        <w:autoSpaceDN w:val="0"/>
        <w:adjustRightInd w:val="0"/>
        <w:ind w:firstLine="708"/>
        <w:jc w:val="both"/>
        <w:rPr>
          <w:color w:val="000000"/>
        </w:rPr>
      </w:pPr>
      <w:r>
        <w:rPr>
          <w:color w:val="000000"/>
        </w:rPr>
        <w:t xml:space="preserve">Форма предоставления результатов: </w:t>
      </w:r>
    </w:p>
    <w:p w:rsidR="00F42E84" w:rsidRDefault="00F42E84" w:rsidP="00F42E84">
      <w:pPr>
        <w:autoSpaceDE w:val="0"/>
        <w:autoSpaceDN w:val="0"/>
        <w:adjustRightInd w:val="0"/>
        <w:ind w:firstLine="708"/>
        <w:jc w:val="both"/>
        <w:rPr>
          <w:color w:val="000000"/>
        </w:rPr>
      </w:pPr>
      <w:r>
        <w:rPr>
          <w:color w:val="000000"/>
        </w:rPr>
        <w:t>- н</w:t>
      </w:r>
      <w:r w:rsidRPr="007913AA">
        <w:rPr>
          <w:color w:val="000000"/>
        </w:rPr>
        <w:t xml:space="preserve">е позднее </w:t>
      </w:r>
      <w:r>
        <w:rPr>
          <w:color w:val="000000"/>
        </w:rPr>
        <w:t>3</w:t>
      </w:r>
      <w:r w:rsidRPr="007913AA">
        <w:rPr>
          <w:color w:val="000000"/>
        </w:rPr>
        <w:t xml:space="preserve">-х месяцев после окончания работ Исполнитель предоставляет Заказчику </w:t>
      </w:r>
      <w:r>
        <w:rPr>
          <w:color w:val="000000"/>
        </w:rPr>
        <w:t>заключения экспертизы промышленной безопасности на бумажном носителе,</w:t>
      </w:r>
      <w:r w:rsidRPr="008D212C">
        <w:rPr>
          <w:color w:val="000000"/>
        </w:rPr>
        <w:t xml:space="preserve"> </w:t>
      </w:r>
      <w:r>
        <w:rPr>
          <w:color w:val="000000"/>
        </w:rPr>
        <w:t xml:space="preserve">электронные </w:t>
      </w:r>
      <w:r>
        <w:rPr>
          <w:color w:val="000000"/>
        </w:rPr>
        <w:lastRenderedPageBreak/>
        <w:t xml:space="preserve">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 записи в паспортах сосудов и трубопроводов о проведении технического освидетельствования</w:t>
      </w:r>
      <w:r w:rsidRPr="0019697C">
        <w:rPr>
          <w:color w:val="000000"/>
        </w:rPr>
        <w:t>, уведомления о внесении в реестр Федеральной службы по экологическому, технологическому и атомному надзору заключений экспертизы промышленной безопасности</w:t>
      </w:r>
      <w:r>
        <w:rPr>
          <w:color w:val="000000"/>
        </w:rPr>
        <w:t>;</w:t>
      </w:r>
    </w:p>
    <w:p w:rsidR="00F42E84" w:rsidRDefault="00F42E84" w:rsidP="00F42E84">
      <w:pPr>
        <w:autoSpaceDE w:val="0"/>
        <w:autoSpaceDN w:val="0"/>
        <w:adjustRightInd w:val="0"/>
        <w:ind w:firstLine="708"/>
        <w:jc w:val="both"/>
        <w:rPr>
          <w:color w:val="000000"/>
        </w:rPr>
      </w:pPr>
      <w:r>
        <w:rPr>
          <w:color w:val="000000"/>
        </w:rPr>
        <w:t>- м</w:t>
      </w:r>
      <w:r w:rsidRPr="00795D15">
        <w:rPr>
          <w:color w:val="000000"/>
        </w:rPr>
        <w:t>атериалы, полученные в результате неразрушаю</w:t>
      </w:r>
      <w:r>
        <w:rPr>
          <w:color w:val="000000"/>
        </w:rPr>
        <w:t>щ</w:t>
      </w:r>
      <w:r w:rsidRPr="00795D15">
        <w:rPr>
          <w:color w:val="000000"/>
        </w:rPr>
        <w:t>его контроля на каждый объект экспертизы направляются в редактируемом виде (формата Word, Exсel) Заказчику на электронный почтовый адрес</w:t>
      </w:r>
      <w:r>
        <w:rPr>
          <w:color w:val="000000"/>
        </w:rPr>
        <w:t>.</w:t>
      </w:r>
    </w:p>
    <w:p w:rsidR="00803906" w:rsidRDefault="00803906" w:rsidP="00F42E84">
      <w:pPr>
        <w:ind w:firstLine="708"/>
        <w:jc w:val="both"/>
        <w:rPr>
          <w:color w:val="000000"/>
        </w:rPr>
      </w:pPr>
    </w:p>
    <w:p w:rsidR="00803906" w:rsidRDefault="00803906" w:rsidP="00803906">
      <w:pPr>
        <w:autoSpaceDE w:val="0"/>
        <w:autoSpaceDN w:val="0"/>
        <w:adjustRightInd w:val="0"/>
        <w:ind w:firstLine="708"/>
        <w:jc w:val="both"/>
        <w:rPr>
          <w:color w:val="000000"/>
        </w:rPr>
      </w:pPr>
      <w:r w:rsidRPr="007064CE">
        <w:rPr>
          <w:b/>
          <w:color w:val="000000"/>
        </w:rPr>
        <w:t>2.</w:t>
      </w:r>
      <w:r>
        <w:rPr>
          <w:b/>
          <w:color w:val="000000"/>
        </w:rPr>
        <w:t>2</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F42E84" w:rsidRDefault="00F42E84" w:rsidP="00F42E84">
      <w:pPr>
        <w:autoSpaceDE w:val="0"/>
        <w:autoSpaceDN w:val="0"/>
        <w:adjustRightInd w:val="0"/>
        <w:ind w:firstLine="708"/>
        <w:jc w:val="both"/>
        <w:rPr>
          <w:color w:val="000000"/>
        </w:rPr>
      </w:pPr>
      <w:r>
        <w:rPr>
          <w:color w:val="000000"/>
        </w:rPr>
        <w:t>- для лота № 2,4 стоимость указать в целом за лот без НДС.</w:t>
      </w:r>
    </w:p>
    <w:p w:rsidR="00964CEB" w:rsidRDefault="00F42E84" w:rsidP="00F42E84">
      <w:pPr>
        <w:autoSpaceDE w:val="0"/>
        <w:ind w:firstLine="708"/>
        <w:jc w:val="both"/>
      </w:pPr>
      <w:r>
        <w:rPr>
          <w:color w:val="000000"/>
        </w:rPr>
        <w:t>- для лотов № 1,3 стоимость указать за каждый объект экспертизы (обследования) и в целом за лот.</w:t>
      </w:r>
    </w:p>
    <w:p w:rsidR="00E9767F" w:rsidRDefault="00E9767F" w:rsidP="008F44E8">
      <w:pPr>
        <w:autoSpaceDE w:val="0"/>
        <w:jc w:val="both"/>
        <w:rPr>
          <w:b/>
        </w:rPr>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463"/>
        <w:gridCol w:w="3119"/>
        <w:gridCol w:w="1417"/>
        <w:gridCol w:w="1511"/>
      </w:tblGrid>
      <w:tr w:rsidR="00F13D93" w:rsidRPr="007854F2" w:rsidTr="00803906">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3463"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3119"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1417"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03906">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3463"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3119"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1417"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03906">
        <w:tc>
          <w:tcPr>
            <w:tcW w:w="10266"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F42E84" w:rsidRPr="007854F2" w:rsidTr="00803906">
        <w:tc>
          <w:tcPr>
            <w:tcW w:w="756" w:type="dxa"/>
            <w:shd w:val="clear" w:color="auto" w:fill="auto"/>
          </w:tcPr>
          <w:p w:rsidR="00F42E84" w:rsidRPr="007854F2" w:rsidRDefault="00F42E84" w:rsidP="00315FDE">
            <w:pPr>
              <w:autoSpaceDE w:val="0"/>
              <w:autoSpaceDN w:val="0"/>
              <w:adjustRightInd w:val="0"/>
              <w:rPr>
                <w:color w:val="000000"/>
                <w:sz w:val="20"/>
                <w:szCs w:val="20"/>
              </w:rPr>
            </w:pPr>
            <w:r w:rsidRPr="007854F2">
              <w:rPr>
                <w:color w:val="000000"/>
                <w:sz w:val="20"/>
                <w:szCs w:val="20"/>
              </w:rPr>
              <w:t>1.1.</w:t>
            </w:r>
          </w:p>
        </w:tc>
        <w:tc>
          <w:tcPr>
            <w:tcW w:w="3463" w:type="dxa"/>
            <w:shd w:val="clear" w:color="auto" w:fill="auto"/>
          </w:tcPr>
          <w:p w:rsidR="00F42E84" w:rsidRPr="007854F2" w:rsidRDefault="00F42E84" w:rsidP="002235D9">
            <w:pPr>
              <w:autoSpaceDE w:val="0"/>
              <w:autoSpaceDN w:val="0"/>
              <w:adjustRightInd w:val="0"/>
              <w:rPr>
                <w:color w:val="000000"/>
                <w:sz w:val="20"/>
                <w:szCs w:val="20"/>
              </w:rPr>
            </w:pPr>
            <w:r w:rsidRPr="007854F2">
              <w:rPr>
                <w:color w:val="000000"/>
                <w:sz w:val="20"/>
                <w:szCs w:val="20"/>
              </w:rPr>
              <w:t xml:space="preserve">Наличие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w:t>
            </w:r>
            <w:r w:rsidRPr="00C91A29">
              <w:rPr>
                <w:b/>
                <w:color w:val="000000"/>
                <w:sz w:val="20"/>
                <w:szCs w:val="20"/>
              </w:rPr>
              <w:t>(для лотов № 1-</w:t>
            </w:r>
            <w:r>
              <w:rPr>
                <w:b/>
                <w:color w:val="000000"/>
                <w:sz w:val="20"/>
                <w:szCs w:val="20"/>
              </w:rPr>
              <w:t>4</w:t>
            </w:r>
            <w:r w:rsidRPr="00C91A29">
              <w:rPr>
                <w:b/>
                <w:color w:val="000000"/>
                <w:sz w:val="20"/>
                <w:szCs w:val="20"/>
              </w:rPr>
              <w:t>).</w:t>
            </w:r>
          </w:p>
        </w:tc>
        <w:tc>
          <w:tcPr>
            <w:tcW w:w="3119" w:type="dxa"/>
            <w:shd w:val="clear" w:color="auto" w:fill="auto"/>
          </w:tcPr>
          <w:p w:rsidR="00F42E84" w:rsidRPr="007854F2" w:rsidRDefault="00F42E84" w:rsidP="002235D9">
            <w:pPr>
              <w:autoSpaceDE w:val="0"/>
              <w:autoSpaceDN w:val="0"/>
              <w:adjustRightInd w:val="0"/>
              <w:rPr>
                <w:color w:val="000000"/>
                <w:sz w:val="20"/>
                <w:szCs w:val="20"/>
              </w:rPr>
            </w:pPr>
            <w:r>
              <w:rPr>
                <w:color w:val="000000"/>
                <w:sz w:val="20"/>
                <w:szCs w:val="20"/>
              </w:rPr>
              <w:t>Заверенная к</w:t>
            </w:r>
            <w:r w:rsidRPr="007854F2">
              <w:rPr>
                <w:color w:val="000000"/>
                <w:sz w:val="20"/>
                <w:szCs w:val="20"/>
              </w:rPr>
              <w:t>опия лицензии на осуществление деятельности по проведению экспертизы промышленной безопасности (в дальнейше</w:t>
            </w:r>
            <w:r>
              <w:rPr>
                <w:color w:val="000000"/>
                <w:sz w:val="20"/>
                <w:szCs w:val="20"/>
              </w:rPr>
              <w:t>м ЭПБ) технических устройств</w:t>
            </w:r>
            <w:r w:rsidRPr="007854F2">
              <w:rPr>
                <w:color w:val="000000"/>
                <w:sz w:val="20"/>
                <w:szCs w:val="20"/>
              </w:rPr>
              <w:t xml:space="preserve">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p>
        </w:tc>
        <w:tc>
          <w:tcPr>
            <w:tcW w:w="1417" w:type="dxa"/>
            <w:shd w:val="clear" w:color="auto" w:fill="auto"/>
          </w:tcPr>
          <w:p w:rsidR="00F42E84" w:rsidRPr="007854F2" w:rsidRDefault="00F42E84"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42E84" w:rsidRPr="007854F2" w:rsidRDefault="00F42E84" w:rsidP="00416B42">
            <w:pPr>
              <w:autoSpaceDE w:val="0"/>
              <w:autoSpaceDN w:val="0"/>
              <w:adjustRightInd w:val="0"/>
              <w:jc w:val="center"/>
              <w:rPr>
                <w:color w:val="000000"/>
                <w:sz w:val="20"/>
                <w:szCs w:val="20"/>
              </w:rPr>
            </w:pPr>
            <w:r>
              <w:rPr>
                <w:color w:val="000000"/>
                <w:sz w:val="20"/>
                <w:szCs w:val="20"/>
              </w:rPr>
              <w:t>да</w:t>
            </w:r>
          </w:p>
        </w:tc>
      </w:tr>
      <w:tr w:rsidR="00823762" w:rsidRPr="007854F2" w:rsidTr="00803906">
        <w:tc>
          <w:tcPr>
            <w:tcW w:w="10266"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2.Опыт работы</w:t>
            </w:r>
          </w:p>
        </w:tc>
      </w:tr>
      <w:tr w:rsidR="00F42E84" w:rsidRPr="007854F2" w:rsidTr="00803906">
        <w:tc>
          <w:tcPr>
            <w:tcW w:w="756" w:type="dxa"/>
            <w:shd w:val="clear" w:color="auto" w:fill="auto"/>
          </w:tcPr>
          <w:p w:rsidR="00F42E84" w:rsidRPr="007854F2" w:rsidRDefault="00F42E84"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3463" w:type="dxa"/>
            <w:shd w:val="clear" w:color="auto" w:fill="auto"/>
          </w:tcPr>
          <w:p w:rsidR="00F42E84" w:rsidRPr="007854F2" w:rsidRDefault="00F42E84" w:rsidP="002235D9">
            <w:pPr>
              <w:autoSpaceDE w:val="0"/>
              <w:autoSpaceDN w:val="0"/>
              <w:adjustRightInd w:val="0"/>
              <w:rPr>
                <w:color w:val="000000"/>
                <w:sz w:val="20"/>
                <w:szCs w:val="20"/>
              </w:rPr>
            </w:pPr>
            <w:r w:rsidRPr="007854F2">
              <w:rPr>
                <w:sz w:val="20"/>
                <w:szCs w:val="20"/>
              </w:rPr>
              <w:t xml:space="preserve">Опыт работы в области экспертизы промышленной безопасности по заявляемым объектам </w:t>
            </w:r>
            <w:r w:rsidRPr="00680AAD">
              <w:rPr>
                <w:sz w:val="20"/>
                <w:szCs w:val="20"/>
              </w:rPr>
              <w:t>не менее 1-го года на нефтеперерабатывающих, нефтехимических предприятиях</w:t>
            </w:r>
            <w:r w:rsidRPr="007854F2">
              <w:rPr>
                <w:sz w:val="20"/>
                <w:szCs w:val="20"/>
              </w:rPr>
              <w:t xml:space="preserve"> </w:t>
            </w:r>
            <w:r w:rsidRPr="00C91A29">
              <w:rPr>
                <w:b/>
                <w:sz w:val="20"/>
                <w:szCs w:val="20"/>
              </w:rPr>
              <w:t>(для лотов № 1-</w:t>
            </w:r>
            <w:r>
              <w:rPr>
                <w:b/>
                <w:sz w:val="20"/>
                <w:szCs w:val="20"/>
              </w:rPr>
              <w:t>3</w:t>
            </w:r>
            <w:r w:rsidRPr="00C91A29">
              <w:rPr>
                <w:b/>
                <w:sz w:val="20"/>
                <w:szCs w:val="20"/>
              </w:rPr>
              <w:t>)</w:t>
            </w:r>
            <w:r w:rsidRPr="000563A8">
              <w:rPr>
                <w:sz w:val="20"/>
                <w:szCs w:val="20"/>
              </w:rPr>
              <w:t>.</w:t>
            </w:r>
          </w:p>
        </w:tc>
        <w:tc>
          <w:tcPr>
            <w:tcW w:w="3119" w:type="dxa"/>
            <w:shd w:val="clear" w:color="auto" w:fill="auto"/>
          </w:tcPr>
          <w:p w:rsidR="00F42E84" w:rsidRPr="007854F2" w:rsidRDefault="00F42E84" w:rsidP="002235D9">
            <w:pPr>
              <w:autoSpaceDE w:val="0"/>
              <w:autoSpaceDN w:val="0"/>
              <w:adjustRightInd w:val="0"/>
              <w:rPr>
                <w:color w:val="000000"/>
                <w:sz w:val="20"/>
                <w:szCs w:val="20"/>
              </w:rPr>
            </w:pPr>
            <w:r w:rsidRPr="00680AAD">
              <w:rPr>
                <w:sz w:val="20"/>
                <w:szCs w:val="20"/>
              </w:rPr>
              <w:t>Справка о выполнении договоров по экспертизе промышленной безопасности на предприятиях нефтеперерабатывающей и нефтехимической промышленности</w:t>
            </w:r>
          </w:p>
        </w:tc>
        <w:tc>
          <w:tcPr>
            <w:tcW w:w="1417" w:type="dxa"/>
            <w:shd w:val="clear" w:color="auto" w:fill="auto"/>
          </w:tcPr>
          <w:p w:rsidR="00F42E84" w:rsidRPr="007854F2" w:rsidRDefault="00F42E84"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42E84" w:rsidRPr="007854F2" w:rsidRDefault="00F42E84" w:rsidP="00416B42">
            <w:pPr>
              <w:autoSpaceDE w:val="0"/>
              <w:autoSpaceDN w:val="0"/>
              <w:adjustRightInd w:val="0"/>
              <w:jc w:val="center"/>
              <w:rPr>
                <w:color w:val="000000"/>
                <w:sz w:val="20"/>
                <w:szCs w:val="20"/>
              </w:rPr>
            </w:pPr>
            <w:r>
              <w:rPr>
                <w:color w:val="000000"/>
                <w:sz w:val="20"/>
                <w:szCs w:val="20"/>
              </w:rPr>
              <w:t>да</w:t>
            </w:r>
          </w:p>
        </w:tc>
      </w:tr>
      <w:tr w:rsidR="00823762" w:rsidRPr="007854F2" w:rsidTr="00803906">
        <w:tc>
          <w:tcPr>
            <w:tcW w:w="10266" w:type="dxa"/>
            <w:gridSpan w:val="5"/>
            <w:shd w:val="clear" w:color="auto" w:fill="auto"/>
            <w:vAlign w:val="center"/>
          </w:tcPr>
          <w:p w:rsidR="00823762" w:rsidRPr="00823762" w:rsidRDefault="00823762" w:rsidP="00A11896">
            <w:pPr>
              <w:autoSpaceDE w:val="0"/>
              <w:autoSpaceDN w:val="0"/>
              <w:adjustRightInd w:val="0"/>
              <w:jc w:val="center"/>
              <w:rPr>
                <w:color w:val="000000"/>
                <w:sz w:val="20"/>
                <w:szCs w:val="20"/>
              </w:rPr>
            </w:pPr>
            <w:r w:rsidRPr="00823762">
              <w:rPr>
                <w:b/>
                <w:bCs/>
                <w:sz w:val="20"/>
                <w:szCs w:val="20"/>
              </w:rPr>
              <w:t xml:space="preserve">3. </w:t>
            </w:r>
            <w:r w:rsidR="00A11896">
              <w:rPr>
                <w:b/>
                <w:bCs/>
                <w:sz w:val="20"/>
                <w:szCs w:val="20"/>
              </w:rPr>
              <w:t>П</w:t>
            </w:r>
            <w:r w:rsidRPr="00823762">
              <w:rPr>
                <w:b/>
                <w:bCs/>
                <w:sz w:val="20"/>
                <w:szCs w:val="20"/>
              </w:rPr>
              <w:t>ерсонал</w:t>
            </w:r>
          </w:p>
        </w:tc>
      </w:tr>
      <w:tr w:rsidR="00F42E84" w:rsidRPr="007854F2" w:rsidTr="00803906">
        <w:tc>
          <w:tcPr>
            <w:tcW w:w="756" w:type="dxa"/>
            <w:shd w:val="clear" w:color="auto" w:fill="auto"/>
          </w:tcPr>
          <w:p w:rsidR="00F42E84" w:rsidRPr="007854F2" w:rsidRDefault="00F42E84" w:rsidP="00463CC7">
            <w:pPr>
              <w:autoSpaceDE w:val="0"/>
              <w:autoSpaceDN w:val="0"/>
              <w:adjustRightInd w:val="0"/>
              <w:rPr>
                <w:color w:val="000000"/>
                <w:sz w:val="20"/>
                <w:szCs w:val="20"/>
              </w:rPr>
            </w:pPr>
            <w:r>
              <w:rPr>
                <w:color w:val="000000"/>
                <w:sz w:val="20"/>
                <w:szCs w:val="20"/>
              </w:rPr>
              <w:t>3.1</w:t>
            </w:r>
          </w:p>
        </w:tc>
        <w:tc>
          <w:tcPr>
            <w:tcW w:w="3463" w:type="dxa"/>
            <w:shd w:val="clear" w:color="auto" w:fill="auto"/>
          </w:tcPr>
          <w:p w:rsidR="00F42E84" w:rsidRDefault="00F42E84" w:rsidP="002235D9">
            <w:pPr>
              <w:autoSpaceDE w:val="0"/>
              <w:autoSpaceDN w:val="0"/>
              <w:adjustRightInd w:val="0"/>
              <w:rPr>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Pr>
                <w:sz w:val="20"/>
                <w:szCs w:val="20"/>
              </w:rPr>
              <w:t>:</w:t>
            </w:r>
          </w:p>
          <w:p w:rsidR="00F42E84" w:rsidRPr="001B3C8C" w:rsidRDefault="00F42E84" w:rsidP="002235D9">
            <w:pPr>
              <w:autoSpaceDE w:val="0"/>
              <w:autoSpaceDN w:val="0"/>
              <w:adjustRightInd w:val="0"/>
              <w:rPr>
                <w:b/>
                <w:sz w:val="20"/>
                <w:szCs w:val="20"/>
              </w:rPr>
            </w:pPr>
            <w:r>
              <w:rPr>
                <w:sz w:val="20"/>
                <w:szCs w:val="20"/>
              </w:rPr>
              <w:t>-</w:t>
            </w:r>
            <w:r w:rsidRPr="007854F2">
              <w:rPr>
                <w:color w:val="000000"/>
                <w:sz w:val="20"/>
                <w:szCs w:val="20"/>
              </w:rPr>
              <w:t xml:space="preserve"> первой категории</w:t>
            </w:r>
            <w:r>
              <w:rPr>
                <w:color w:val="000000"/>
                <w:sz w:val="20"/>
                <w:szCs w:val="20"/>
              </w:rPr>
              <w:t xml:space="preserve"> с</w:t>
            </w:r>
            <w:r>
              <w:rPr>
                <w:sz w:val="20"/>
                <w:szCs w:val="20"/>
              </w:rPr>
              <w:t xml:space="preserve"> областями аттестации</w:t>
            </w:r>
            <w:r w:rsidRPr="007854F2">
              <w:rPr>
                <w:sz w:val="20"/>
                <w:szCs w:val="20"/>
              </w:rPr>
              <w:t xml:space="preserve"> </w:t>
            </w:r>
            <w:r w:rsidRPr="001B3C8C">
              <w:rPr>
                <w:b/>
                <w:sz w:val="20"/>
                <w:szCs w:val="20"/>
              </w:rPr>
              <w:t xml:space="preserve">(для лотов:  </w:t>
            </w:r>
          </w:p>
          <w:p w:rsidR="00F42E84" w:rsidRDefault="00F42E84" w:rsidP="002235D9">
            <w:pPr>
              <w:autoSpaceDE w:val="0"/>
              <w:autoSpaceDN w:val="0"/>
              <w:adjustRightInd w:val="0"/>
              <w:rPr>
                <w:b/>
                <w:sz w:val="20"/>
                <w:szCs w:val="20"/>
              </w:rPr>
            </w:pPr>
            <w:r w:rsidRPr="001B3C8C">
              <w:rPr>
                <w:b/>
                <w:sz w:val="20"/>
                <w:szCs w:val="20"/>
              </w:rPr>
              <w:t xml:space="preserve">№ </w:t>
            </w:r>
            <w:r>
              <w:rPr>
                <w:b/>
                <w:sz w:val="20"/>
                <w:szCs w:val="20"/>
              </w:rPr>
              <w:t>1</w:t>
            </w:r>
            <w:r w:rsidRPr="001B3C8C">
              <w:rPr>
                <w:b/>
                <w:sz w:val="20"/>
                <w:szCs w:val="20"/>
              </w:rPr>
              <w:t xml:space="preserve"> - Э7ТУ</w:t>
            </w:r>
            <w:r>
              <w:rPr>
                <w:b/>
                <w:sz w:val="20"/>
                <w:szCs w:val="20"/>
              </w:rPr>
              <w:t>;</w:t>
            </w:r>
            <w:r w:rsidRPr="001B3C8C">
              <w:rPr>
                <w:b/>
                <w:sz w:val="20"/>
                <w:szCs w:val="20"/>
              </w:rPr>
              <w:t xml:space="preserve"> </w:t>
            </w:r>
          </w:p>
          <w:p w:rsidR="00F42E84" w:rsidRPr="001B3C8C" w:rsidRDefault="00F42E84" w:rsidP="002235D9">
            <w:pPr>
              <w:autoSpaceDE w:val="0"/>
              <w:autoSpaceDN w:val="0"/>
              <w:adjustRightInd w:val="0"/>
              <w:rPr>
                <w:b/>
                <w:sz w:val="20"/>
                <w:szCs w:val="20"/>
              </w:rPr>
            </w:pPr>
            <w:r w:rsidRPr="001B3C8C">
              <w:rPr>
                <w:b/>
                <w:sz w:val="20"/>
                <w:szCs w:val="20"/>
              </w:rPr>
              <w:t xml:space="preserve">№ </w:t>
            </w:r>
            <w:r>
              <w:rPr>
                <w:b/>
                <w:sz w:val="20"/>
                <w:szCs w:val="20"/>
              </w:rPr>
              <w:t xml:space="preserve">2 </w:t>
            </w:r>
            <w:r w:rsidRPr="001B3C8C">
              <w:rPr>
                <w:b/>
                <w:sz w:val="20"/>
                <w:szCs w:val="20"/>
              </w:rPr>
              <w:t xml:space="preserve"> - Э7ТУ, Э7ЗС, Э12ТУ;</w:t>
            </w:r>
          </w:p>
          <w:p w:rsidR="00F42E84" w:rsidRDefault="00F42E84" w:rsidP="002235D9">
            <w:pPr>
              <w:autoSpaceDE w:val="0"/>
              <w:autoSpaceDN w:val="0"/>
              <w:adjustRightInd w:val="0"/>
              <w:rPr>
                <w:color w:val="000000"/>
                <w:sz w:val="20"/>
                <w:szCs w:val="20"/>
              </w:rPr>
            </w:pPr>
            <w:r w:rsidRPr="001B3C8C">
              <w:rPr>
                <w:b/>
                <w:sz w:val="20"/>
                <w:szCs w:val="20"/>
              </w:rPr>
              <w:t xml:space="preserve">№ </w:t>
            </w:r>
            <w:r>
              <w:rPr>
                <w:b/>
                <w:sz w:val="20"/>
                <w:szCs w:val="20"/>
              </w:rPr>
              <w:t>3</w:t>
            </w:r>
            <w:r w:rsidRPr="001B3C8C">
              <w:rPr>
                <w:b/>
                <w:sz w:val="20"/>
                <w:szCs w:val="20"/>
              </w:rPr>
              <w:t xml:space="preserve"> - Э7ТУ, Э7ЗС)</w:t>
            </w:r>
            <w:r>
              <w:rPr>
                <w:color w:val="000000"/>
                <w:sz w:val="20"/>
                <w:szCs w:val="20"/>
              </w:rPr>
              <w:t xml:space="preserve"> </w:t>
            </w:r>
          </w:p>
          <w:p w:rsidR="00F42E84" w:rsidRPr="007854F2" w:rsidRDefault="00F42E84" w:rsidP="002235D9">
            <w:pPr>
              <w:autoSpaceDE w:val="0"/>
              <w:autoSpaceDN w:val="0"/>
              <w:adjustRightInd w:val="0"/>
              <w:rPr>
                <w:sz w:val="20"/>
                <w:szCs w:val="20"/>
              </w:rPr>
            </w:pPr>
            <w:r w:rsidRPr="007D1371">
              <w:rPr>
                <w:sz w:val="20"/>
                <w:szCs w:val="20"/>
              </w:rPr>
              <w:t xml:space="preserve">- </w:t>
            </w:r>
            <w:r>
              <w:rPr>
                <w:sz w:val="20"/>
                <w:szCs w:val="20"/>
              </w:rPr>
              <w:t>третей</w:t>
            </w:r>
            <w:r w:rsidRPr="007D1371">
              <w:rPr>
                <w:sz w:val="20"/>
                <w:szCs w:val="20"/>
              </w:rPr>
              <w:t xml:space="preserve"> категории, имеющих право </w:t>
            </w:r>
            <w:r w:rsidRPr="007D1371">
              <w:rPr>
                <w:sz w:val="20"/>
                <w:szCs w:val="20"/>
              </w:rPr>
              <w:lastRenderedPageBreak/>
              <w:t xml:space="preserve">осуществления экспертизы промышленной безопасности в отношении объектов, на которых используются подъемные сооружения с областями аттестации </w:t>
            </w:r>
            <w:r w:rsidRPr="007D1371">
              <w:rPr>
                <w:b/>
                <w:sz w:val="20"/>
                <w:szCs w:val="20"/>
              </w:rPr>
              <w:t>Э14.4ТУ (Э14ТУ)</w:t>
            </w:r>
            <w:r w:rsidRPr="007D1371">
              <w:rPr>
                <w:sz w:val="20"/>
                <w:szCs w:val="20"/>
              </w:rPr>
              <w:t xml:space="preserve"> </w:t>
            </w:r>
            <w:r w:rsidRPr="007D1371">
              <w:rPr>
                <w:b/>
                <w:sz w:val="20"/>
                <w:szCs w:val="20"/>
              </w:rPr>
              <w:t>(для лота №</w:t>
            </w:r>
            <w:r>
              <w:rPr>
                <w:b/>
                <w:sz w:val="20"/>
                <w:szCs w:val="20"/>
              </w:rPr>
              <w:t>4</w:t>
            </w:r>
            <w:r w:rsidRPr="007D1371">
              <w:rPr>
                <w:b/>
                <w:sz w:val="20"/>
                <w:szCs w:val="20"/>
              </w:rPr>
              <w:t>)</w:t>
            </w:r>
          </w:p>
        </w:tc>
        <w:tc>
          <w:tcPr>
            <w:tcW w:w="3119" w:type="dxa"/>
            <w:shd w:val="clear" w:color="auto" w:fill="auto"/>
          </w:tcPr>
          <w:p w:rsidR="00F42E84" w:rsidRPr="007854F2" w:rsidRDefault="00F42E84" w:rsidP="002235D9">
            <w:pPr>
              <w:suppressAutoHyphens/>
              <w:autoSpaceDE w:val="0"/>
              <w:autoSpaceDN w:val="0"/>
              <w:adjustRightInd w:val="0"/>
              <w:rPr>
                <w:color w:val="000000"/>
                <w:sz w:val="20"/>
                <w:szCs w:val="20"/>
              </w:rPr>
            </w:pPr>
            <w:r>
              <w:rPr>
                <w:sz w:val="20"/>
                <w:szCs w:val="20"/>
              </w:rPr>
              <w:lastRenderedPageBreak/>
              <w:t>Нотариально заверенные (з</w:t>
            </w:r>
            <w:r w:rsidRPr="00F669AA">
              <w:rPr>
                <w:sz w:val="20"/>
                <w:szCs w:val="20"/>
              </w:rPr>
              <w:t>аверенные руководителем экспертной организации</w:t>
            </w:r>
            <w:r>
              <w:rPr>
                <w:sz w:val="20"/>
                <w:szCs w:val="20"/>
              </w:rPr>
              <w:t xml:space="preserve"> и наличии письменного согласия эксперта на проведение работ по данному ПДО)</w:t>
            </w:r>
            <w:r w:rsidRPr="00F669AA">
              <w:rPr>
                <w:sz w:val="20"/>
                <w:szCs w:val="20"/>
              </w:rPr>
              <w:t xml:space="preserve"> </w:t>
            </w:r>
            <w:r>
              <w:rPr>
                <w:sz w:val="20"/>
                <w:szCs w:val="20"/>
              </w:rPr>
              <w:t>к</w:t>
            </w:r>
            <w:r w:rsidRPr="007854F2">
              <w:rPr>
                <w:sz w:val="20"/>
                <w:szCs w:val="20"/>
              </w:rPr>
              <w:t xml:space="preserve">опии квалификационных удостоверений </w:t>
            </w:r>
            <w:r w:rsidRPr="007854F2">
              <w:rPr>
                <w:color w:val="000000"/>
                <w:sz w:val="20"/>
                <w:szCs w:val="20"/>
              </w:rPr>
              <w:t xml:space="preserve">экспертов </w:t>
            </w:r>
            <w:r w:rsidRPr="007854F2">
              <w:rPr>
                <w:sz w:val="20"/>
                <w:szCs w:val="20"/>
              </w:rPr>
              <w:t xml:space="preserve">в области промышленной </w:t>
            </w:r>
            <w:r w:rsidRPr="007854F2">
              <w:rPr>
                <w:sz w:val="20"/>
                <w:szCs w:val="20"/>
              </w:rPr>
              <w:lastRenderedPageBreak/>
              <w:t>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w:t>
            </w:r>
            <w:r>
              <w:rPr>
                <w:sz w:val="20"/>
                <w:szCs w:val="20"/>
              </w:rPr>
              <w:t>.</w:t>
            </w:r>
            <w:r w:rsidRPr="007854F2">
              <w:rPr>
                <w:sz w:val="20"/>
                <w:szCs w:val="20"/>
              </w:rPr>
              <w:t xml:space="preserve"> </w:t>
            </w:r>
          </w:p>
        </w:tc>
        <w:tc>
          <w:tcPr>
            <w:tcW w:w="1417" w:type="dxa"/>
            <w:shd w:val="clear" w:color="auto" w:fill="auto"/>
          </w:tcPr>
          <w:p w:rsidR="00F42E84" w:rsidRPr="007854F2" w:rsidRDefault="00F42E84" w:rsidP="00416B42">
            <w:pPr>
              <w:autoSpaceDE w:val="0"/>
              <w:autoSpaceDN w:val="0"/>
              <w:adjustRightInd w:val="0"/>
              <w:jc w:val="center"/>
              <w:rPr>
                <w:color w:val="000000"/>
                <w:sz w:val="20"/>
                <w:szCs w:val="20"/>
              </w:rPr>
            </w:pPr>
            <w:r>
              <w:rPr>
                <w:color w:val="000000"/>
                <w:sz w:val="20"/>
                <w:szCs w:val="20"/>
              </w:rPr>
              <w:lastRenderedPageBreak/>
              <w:t>да/нет</w:t>
            </w:r>
          </w:p>
        </w:tc>
        <w:tc>
          <w:tcPr>
            <w:tcW w:w="1511" w:type="dxa"/>
            <w:shd w:val="clear" w:color="auto" w:fill="auto"/>
          </w:tcPr>
          <w:p w:rsidR="00F42E84" w:rsidRPr="007854F2" w:rsidRDefault="00F42E84" w:rsidP="00416B42">
            <w:pPr>
              <w:autoSpaceDE w:val="0"/>
              <w:autoSpaceDN w:val="0"/>
              <w:adjustRightInd w:val="0"/>
              <w:jc w:val="center"/>
              <w:rPr>
                <w:color w:val="000000"/>
                <w:sz w:val="20"/>
                <w:szCs w:val="20"/>
              </w:rPr>
            </w:pPr>
            <w:r>
              <w:rPr>
                <w:color w:val="000000"/>
                <w:sz w:val="20"/>
                <w:szCs w:val="20"/>
              </w:rPr>
              <w:t>да</w:t>
            </w:r>
          </w:p>
        </w:tc>
      </w:tr>
      <w:tr w:rsidR="00054546" w:rsidRPr="007854F2" w:rsidTr="00803906">
        <w:tc>
          <w:tcPr>
            <w:tcW w:w="756" w:type="dxa"/>
            <w:shd w:val="clear" w:color="auto" w:fill="auto"/>
          </w:tcPr>
          <w:p w:rsidR="00054546" w:rsidRPr="007854F2" w:rsidRDefault="00054546" w:rsidP="00463CC7">
            <w:pPr>
              <w:autoSpaceDE w:val="0"/>
              <w:autoSpaceDN w:val="0"/>
              <w:adjustRightInd w:val="0"/>
              <w:rPr>
                <w:color w:val="000000"/>
                <w:sz w:val="20"/>
                <w:szCs w:val="20"/>
              </w:rPr>
            </w:pPr>
            <w:r>
              <w:rPr>
                <w:color w:val="000000"/>
                <w:sz w:val="20"/>
                <w:szCs w:val="20"/>
              </w:rPr>
              <w:t>3.2</w:t>
            </w:r>
          </w:p>
        </w:tc>
        <w:tc>
          <w:tcPr>
            <w:tcW w:w="3463" w:type="dxa"/>
            <w:shd w:val="clear" w:color="auto" w:fill="auto"/>
          </w:tcPr>
          <w:p w:rsidR="00054546" w:rsidRPr="007854F2" w:rsidRDefault="00054546" w:rsidP="002235D9">
            <w:pPr>
              <w:autoSpaceDE w:val="0"/>
              <w:autoSpaceDN w:val="0"/>
              <w:adjustRightInd w:val="0"/>
              <w:rPr>
                <w:color w:val="000000"/>
                <w:sz w:val="20"/>
                <w:szCs w:val="20"/>
              </w:rPr>
            </w:pPr>
            <w:r>
              <w:rPr>
                <w:color w:val="000000"/>
                <w:sz w:val="20"/>
                <w:szCs w:val="20"/>
              </w:rPr>
              <w:t xml:space="preserve">Наличие в штате экспертной организации не менее трех </w:t>
            </w:r>
            <w:r w:rsidRPr="000C7442">
              <w:rPr>
                <w:color w:val="000000"/>
                <w:sz w:val="20"/>
                <w:szCs w:val="20"/>
              </w:rPr>
              <w:t>аттестованных экспертов в области промышленной безопасности</w:t>
            </w:r>
            <w:r>
              <w:rPr>
                <w:color w:val="000000"/>
                <w:sz w:val="20"/>
                <w:szCs w:val="20"/>
              </w:rPr>
              <w:t xml:space="preserve"> </w:t>
            </w:r>
            <w:r w:rsidRPr="00C91A29">
              <w:rPr>
                <w:b/>
                <w:color w:val="000000"/>
                <w:sz w:val="20"/>
                <w:szCs w:val="20"/>
              </w:rPr>
              <w:t>(для лотов № 1-</w:t>
            </w:r>
            <w:r>
              <w:rPr>
                <w:b/>
                <w:color w:val="000000"/>
                <w:sz w:val="20"/>
                <w:szCs w:val="20"/>
              </w:rPr>
              <w:t>3</w:t>
            </w:r>
            <w:r w:rsidRPr="00C91A29">
              <w:rPr>
                <w:b/>
                <w:color w:val="000000"/>
                <w:sz w:val="20"/>
                <w:szCs w:val="20"/>
              </w:rPr>
              <w:t>).</w:t>
            </w:r>
          </w:p>
        </w:tc>
        <w:tc>
          <w:tcPr>
            <w:tcW w:w="3119" w:type="dxa"/>
            <w:shd w:val="clear" w:color="auto" w:fill="auto"/>
          </w:tcPr>
          <w:p w:rsidR="00054546" w:rsidRPr="007854F2" w:rsidRDefault="00054546" w:rsidP="002235D9">
            <w:pPr>
              <w:autoSpaceDE w:val="0"/>
              <w:autoSpaceDN w:val="0"/>
              <w:adjustRightInd w:val="0"/>
              <w:rPr>
                <w:color w:val="000000"/>
                <w:sz w:val="20"/>
                <w:szCs w:val="20"/>
              </w:rPr>
            </w:pPr>
            <w:r>
              <w:rPr>
                <w:color w:val="000000"/>
                <w:sz w:val="20"/>
                <w:szCs w:val="20"/>
              </w:rPr>
              <w:t xml:space="preserve">- копии трудовых книжек штатных экспертов </w:t>
            </w:r>
            <w:r w:rsidRPr="000C7442">
              <w:rPr>
                <w:color w:val="000000"/>
                <w:sz w:val="20"/>
                <w:szCs w:val="20"/>
              </w:rPr>
              <w:t>в области промышленной безопасности</w:t>
            </w:r>
            <w:r>
              <w:rPr>
                <w:color w:val="000000"/>
                <w:sz w:val="20"/>
                <w:szCs w:val="20"/>
              </w:rPr>
              <w:t>.</w:t>
            </w:r>
          </w:p>
        </w:tc>
        <w:tc>
          <w:tcPr>
            <w:tcW w:w="1417" w:type="dxa"/>
            <w:shd w:val="clear" w:color="auto" w:fill="auto"/>
          </w:tcPr>
          <w:p w:rsidR="00054546" w:rsidRPr="007854F2" w:rsidRDefault="00054546"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Pr="007854F2" w:rsidRDefault="00054546" w:rsidP="00416B42">
            <w:pPr>
              <w:autoSpaceDE w:val="0"/>
              <w:autoSpaceDN w:val="0"/>
              <w:adjustRightInd w:val="0"/>
              <w:jc w:val="center"/>
              <w:rPr>
                <w:color w:val="000000"/>
                <w:sz w:val="20"/>
                <w:szCs w:val="20"/>
              </w:rPr>
            </w:pPr>
            <w:r>
              <w:rPr>
                <w:color w:val="000000"/>
                <w:sz w:val="20"/>
                <w:szCs w:val="20"/>
              </w:rPr>
              <w:t>да</w:t>
            </w:r>
          </w:p>
        </w:tc>
      </w:tr>
      <w:tr w:rsidR="00054546" w:rsidRPr="007854F2" w:rsidTr="00803906">
        <w:tc>
          <w:tcPr>
            <w:tcW w:w="756" w:type="dxa"/>
            <w:shd w:val="clear" w:color="auto" w:fill="auto"/>
          </w:tcPr>
          <w:p w:rsidR="00054546" w:rsidRDefault="00054546" w:rsidP="002235D9">
            <w:pPr>
              <w:autoSpaceDE w:val="0"/>
              <w:autoSpaceDN w:val="0"/>
              <w:adjustRightInd w:val="0"/>
              <w:rPr>
                <w:color w:val="000000"/>
                <w:sz w:val="20"/>
                <w:szCs w:val="20"/>
              </w:rPr>
            </w:pPr>
            <w:r>
              <w:rPr>
                <w:color w:val="000000"/>
                <w:sz w:val="20"/>
                <w:szCs w:val="20"/>
              </w:rPr>
              <w:t>3.3</w:t>
            </w:r>
          </w:p>
        </w:tc>
        <w:tc>
          <w:tcPr>
            <w:tcW w:w="3463" w:type="dxa"/>
            <w:shd w:val="clear" w:color="auto" w:fill="auto"/>
          </w:tcPr>
          <w:p w:rsidR="00054546" w:rsidRDefault="00054546" w:rsidP="002235D9">
            <w:pPr>
              <w:autoSpaceDE w:val="0"/>
              <w:autoSpaceDN w:val="0"/>
              <w:adjustRightInd w:val="0"/>
              <w:rPr>
                <w:color w:val="000000"/>
                <w:sz w:val="20"/>
                <w:szCs w:val="20"/>
              </w:rPr>
            </w:pPr>
            <w:r w:rsidRPr="007F6673">
              <w:rPr>
                <w:color w:val="000000"/>
                <w:sz w:val="20"/>
                <w:szCs w:val="20"/>
              </w:rPr>
              <w:t>Наличие у участника закупки в штате или привлеченных на договорной основе специалистов</w:t>
            </w:r>
            <w:r>
              <w:rPr>
                <w:color w:val="000000"/>
                <w:sz w:val="20"/>
                <w:szCs w:val="20"/>
              </w:rPr>
              <w:t xml:space="preserve"> по соответствующим видам неразрушающего контроля в соответствии с ПБ 03-440-02</w:t>
            </w:r>
            <w:r w:rsidRPr="007F6673">
              <w:rPr>
                <w:color w:val="000000"/>
                <w:sz w:val="20"/>
                <w:szCs w:val="20"/>
              </w:rPr>
              <w:t>, обладающих опытом оказания аналогичных предмету закупки услуг не менее 3 лет, в количестве не менее указанного</w:t>
            </w:r>
            <w:r>
              <w:rPr>
                <w:color w:val="000000"/>
                <w:sz w:val="20"/>
                <w:szCs w:val="20"/>
              </w:rPr>
              <w:t xml:space="preserve"> </w:t>
            </w:r>
            <w:r w:rsidRPr="00C91A29">
              <w:rPr>
                <w:b/>
                <w:color w:val="000000"/>
                <w:sz w:val="20"/>
                <w:szCs w:val="20"/>
              </w:rPr>
              <w:t>(для лотов №1</w:t>
            </w:r>
            <w:r>
              <w:rPr>
                <w:b/>
                <w:color w:val="000000"/>
                <w:sz w:val="20"/>
                <w:szCs w:val="20"/>
              </w:rPr>
              <w:t>,3</w:t>
            </w:r>
            <w:r w:rsidRPr="00C91A29">
              <w:rPr>
                <w:b/>
                <w:color w:val="000000"/>
                <w:sz w:val="20"/>
                <w:szCs w:val="20"/>
              </w:rPr>
              <w:t>):</w:t>
            </w:r>
          </w:p>
          <w:p w:rsidR="00054546" w:rsidRPr="007F6673" w:rsidRDefault="00054546" w:rsidP="002235D9">
            <w:pPr>
              <w:autoSpaceDE w:val="0"/>
              <w:autoSpaceDN w:val="0"/>
              <w:adjustRightInd w:val="0"/>
              <w:rPr>
                <w:color w:val="000000"/>
                <w:sz w:val="20"/>
                <w:szCs w:val="20"/>
              </w:rPr>
            </w:pPr>
            <w:r w:rsidRPr="007F6673">
              <w:rPr>
                <w:color w:val="000000"/>
                <w:sz w:val="20"/>
                <w:szCs w:val="20"/>
              </w:rPr>
              <w:t>Дефектоскопистов не ниже II уровня</w:t>
            </w:r>
            <w:r>
              <w:rPr>
                <w:color w:val="000000"/>
                <w:sz w:val="20"/>
                <w:szCs w:val="20"/>
              </w:rPr>
              <w:t xml:space="preserve"> по указанным в лотах объектам контроля</w:t>
            </w:r>
            <w:r w:rsidRPr="007F6673">
              <w:rPr>
                <w:color w:val="000000"/>
                <w:sz w:val="20"/>
                <w:szCs w:val="20"/>
              </w:rPr>
              <w:t>:</w:t>
            </w:r>
          </w:p>
          <w:p w:rsidR="00054546" w:rsidRPr="007F6673" w:rsidRDefault="00054546" w:rsidP="002235D9">
            <w:pPr>
              <w:autoSpaceDE w:val="0"/>
              <w:autoSpaceDN w:val="0"/>
              <w:adjustRightInd w:val="0"/>
              <w:rPr>
                <w:color w:val="000000"/>
                <w:sz w:val="20"/>
                <w:szCs w:val="20"/>
              </w:rPr>
            </w:pPr>
            <w:r w:rsidRPr="007F6673">
              <w:rPr>
                <w:color w:val="000000"/>
                <w:sz w:val="20"/>
                <w:szCs w:val="20"/>
              </w:rPr>
              <w:t>- визуальный и измерительный (не менее</w:t>
            </w:r>
            <w:r>
              <w:rPr>
                <w:color w:val="000000"/>
                <w:sz w:val="20"/>
                <w:szCs w:val="20"/>
              </w:rPr>
              <w:t xml:space="preserve"> 2 </w:t>
            </w:r>
            <w:r w:rsidRPr="007F6673">
              <w:rPr>
                <w:color w:val="000000"/>
                <w:sz w:val="20"/>
                <w:szCs w:val="20"/>
              </w:rPr>
              <w:t>специалист</w:t>
            </w:r>
            <w:r>
              <w:rPr>
                <w:color w:val="000000"/>
                <w:sz w:val="20"/>
                <w:szCs w:val="20"/>
              </w:rPr>
              <w:t>ов</w:t>
            </w:r>
            <w:r w:rsidRPr="007F6673">
              <w:rPr>
                <w:color w:val="000000"/>
                <w:sz w:val="20"/>
                <w:szCs w:val="20"/>
              </w:rPr>
              <w:t>)</w:t>
            </w:r>
            <w:r>
              <w:rPr>
                <w:color w:val="000000"/>
                <w:sz w:val="20"/>
                <w:szCs w:val="20"/>
              </w:rPr>
              <w:t>;</w:t>
            </w:r>
          </w:p>
          <w:p w:rsidR="00054546" w:rsidRPr="007F6673" w:rsidRDefault="00054546" w:rsidP="002235D9">
            <w:pPr>
              <w:autoSpaceDE w:val="0"/>
              <w:autoSpaceDN w:val="0"/>
              <w:adjustRightInd w:val="0"/>
              <w:rPr>
                <w:color w:val="000000"/>
                <w:sz w:val="20"/>
                <w:szCs w:val="20"/>
              </w:rPr>
            </w:pPr>
            <w:r w:rsidRPr="007F6673">
              <w:rPr>
                <w:color w:val="000000"/>
                <w:sz w:val="20"/>
                <w:szCs w:val="20"/>
              </w:rPr>
              <w:t>- ультразвуковая толщинометрия (не менее</w:t>
            </w:r>
            <w:r>
              <w:rPr>
                <w:color w:val="000000"/>
                <w:sz w:val="20"/>
                <w:szCs w:val="20"/>
              </w:rPr>
              <w:t xml:space="preserve"> 2 </w:t>
            </w:r>
            <w:r w:rsidRPr="007F6673">
              <w:rPr>
                <w:color w:val="000000"/>
                <w:sz w:val="20"/>
                <w:szCs w:val="20"/>
              </w:rPr>
              <w:t>специалист</w:t>
            </w:r>
            <w:r>
              <w:rPr>
                <w:color w:val="000000"/>
                <w:sz w:val="20"/>
                <w:szCs w:val="20"/>
              </w:rPr>
              <w:t>ов</w:t>
            </w:r>
            <w:r w:rsidRPr="007F6673">
              <w:rPr>
                <w:color w:val="000000"/>
                <w:sz w:val="20"/>
                <w:szCs w:val="20"/>
              </w:rPr>
              <w:t>)</w:t>
            </w:r>
            <w:r>
              <w:rPr>
                <w:color w:val="000000"/>
                <w:sz w:val="20"/>
                <w:szCs w:val="20"/>
              </w:rPr>
              <w:t>;</w:t>
            </w:r>
          </w:p>
          <w:p w:rsidR="00054546" w:rsidRPr="007F6673" w:rsidRDefault="00054546" w:rsidP="002235D9">
            <w:pPr>
              <w:autoSpaceDE w:val="0"/>
              <w:autoSpaceDN w:val="0"/>
              <w:adjustRightInd w:val="0"/>
              <w:rPr>
                <w:color w:val="000000"/>
                <w:sz w:val="20"/>
                <w:szCs w:val="20"/>
              </w:rPr>
            </w:pPr>
            <w:r w:rsidRPr="007F6673">
              <w:rPr>
                <w:color w:val="000000"/>
                <w:sz w:val="20"/>
                <w:szCs w:val="20"/>
              </w:rPr>
              <w:t>- ультразвуковая дефектоскопия (не менее</w:t>
            </w:r>
            <w:r>
              <w:rPr>
                <w:color w:val="000000"/>
                <w:sz w:val="20"/>
                <w:szCs w:val="20"/>
              </w:rPr>
              <w:t xml:space="preserve"> 1 </w:t>
            </w:r>
            <w:r w:rsidRPr="007F6673">
              <w:rPr>
                <w:color w:val="000000"/>
                <w:sz w:val="20"/>
                <w:szCs w:val="20"/>
              </w:rPr>
              <w:t>специалист</w:t>
            </w:r>
            <w:r>
              <w:rPr>
                <w:color w:val="000000"/>
                <w:sz w:val="20"/>
                <w:szCs w:val="20"/>
              </w:rPr>
              <w:t>а</w:t>
            </w:r>
            <w:r w:rsidRPr="007F6673">
              <w:rPr>
                <w:color w:val="000000"/>
                <w:sz w:val="20"/>
                <w:szCs w:val="20"/>
              </w:rPr>
              <w:t>)</w:t>
            </w:r>
            <w:r>
              <w:rPr>
                <w:color w:val="000000"/>
                <w:sz w:val="20"/>
                <w:szCs w:val="20"/>
              </w:rPr>
              <w:t>;</w:t>
            </w:r>
          </w:p>
          <w:p w:rsidR="00054546" w:rsidRDefault="00054546" w:rsidP="002235D9">
            <w:pPr>
              <w:autoSpaceDE w:val="0"/>
              <w:autoSpaceDN w:val="0"/>
              <w:adjustRightInd w:val="0"/>
              <w:rPr>
                <w:color w:val="000000"/>
                <w:sz w:val="20"/>
                <w:szCs w:val="20"/>
              </w:rPr>
            </w:pPr>
            <w:r w:rsidRPr="007F6673">
              <w:rPr>
                <w:color w:val="000000"/>
                <w:sz w:val="20"/>
                <w:szCs w:val="20"/>
              </w:rPr>
              <w:t>- проникающими веществами (не менее</w:t>
            </w:r>
            <w:r>
              <w:rPr>
                <w:color w:val="000000"/>
                <w:sz w:val="20"/>
                <w:szCs w:val="20"/>
              </w:rPr>
              <w:t xml:space="preserve"> 2 </w:t>
            </w:r>
            <w:r w:rsidRPr="007F6673">
              <w:rPr>
                <w:color w:val="000000"/>
                <w:sz w:val="20"/>
                <w:szCs w:val="20"/>
              </w:rPr>
              <w:t>специалист</w:t>
            </w:r>
            <w:r>
              <w:rPr>
                <w:color w:val="000000"/>
                <w:sz w:val="20"/>
                <w:szCs w:val="20"/>
              </w:rPr>
              <w:t>ов</w:t>
            </w:r>
            <w:r w:rsidRPr="007F6673">
              <w:rPr>
                <w:color w:val="000000"/>
                <w:sz w:val="20"/>
                <w:szCs w:val="20"/>
              </w:rPr>
              <w:t>)</w:t>
            </w:r>
            <w:r>
              <w:rPr>
                <w:color w:val="000000"/>
                <w:sz w:val="20"/>
                <w:szCs w:val="20"/>
              </w:rPr>
              <w:t>;</w:t>
            </w:r>
          </w:p>
          <w:p w:rsidR="00054546" w:rsidRDefault="00054546" w:rsidP="002235D9">
            <w:pPr>
              <w:autoSpaceDE w:val="0"/>
              <w:autoSpaceDN w:val="0"/>
              <w:adjustRightInd w:val="0"/>
              <w:rPr>
                <w:color w:val="000000"/>
                <w:sz w:val="20"/>
                <w:szCs w:val="20"/>
              </w:rPr>
            </w:pPr>
            <w:r>
              <w:rPr>
                <w:color w:val="000000"/>
                <w:sz w:val="20"/>
                <w:szCs w:val="20"/>
              </w:rPr>
              <w:t xml:space="preserve">- измерение твердости </w:t>
            </w:r>
            <w:r w:rsidRPr="007F6673">
              <w:rPr>
                <w:color w:val="000000"/>
                <w:sz w:val="20"/>
                <w:szCs w:val="20"/>
              </w:rPr>
              <w:t>(не менее</w:t>
            </w:r>
            <w:r>
              <w:rPr>
                <w:color w:val="000000"/>
                <w:sz w:val="20"/>
                <w:szCs w:val="20"/>
              </w:rPr>
              <w:t xml:space="preserve"> 1 </w:t>
            </w:r>
            <w:r w:rsidRPr="007F6673">
              <w:rPr>
                <w:color w:val="000000"/>
                <w:sz w:val="20"/>
                <w:szCs w:val="20"/>
              </w:rPr>
              <w:t>специалист</w:t>
            </w:r>
            <w:r>
              <w:rPr>
                <w:color w:val="000000"/>
                <w:sz w:val="20"/>
                <w:szCs w:val="20"/>
              </w:rPr>
              <w:t>а</w:t>
            </w:r>
            <w:r w:rsidRPr="007F6673">
              <w:rPr>
                <w:color w:val="000000"/>
                <w:sz w:val="20"/>
                <w:szCs w:val="20"/>
              </w:rPr>
              <w:t>)</w:t>
            </w:r>
            <w:r>
              <w:rPr>
                <w:color w:val="000000"/>
                <w:sz w:val="20"/>
                <w:szCs w:val="20"/>
              </w:rPr>
              <w:t>.</w:t>
            </w:r>
          </w:p>
        </w:tc>
        <w:tc>
          <w:tcPr>
            <w:tcW w:w="3119" w:type="dxa"/>
            <w:shd w:val="clear" w:color="auto" w:fill="auto"/>
          </w:tcPr>
          <w:p w:rsidR="00054546" w:rsidRPr="00CA7E34" w:rsidRDefault="00054546" w:rsidP="002235D9">
            <w:pPr>
              <w:autoSpaceDE w:val="0"/>
              <w:autoSpaceDN w:val="0"/>
              <w:adjustRightInd w:val="0"/>
              <w:rPr>
                <w:color w:val="000000"/>
                <w:sz w:val="20"/>
                <w:szCs w:val="20"/>
              </w:rPr>
            </w:pPr>
            <w:r w:rsidRPr="00CA7E34">
              <w:rPr>
                <w:color w:val="000000"/>
                <w:sz w:val="20"/>
                <w:szCs w:val="20"/>
              </w:rPr>
              <w:t>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аналогичных предмету закупки.</w:t>
            </w:r>
          </w:p>
          <w:p w:rsidR="00054546" w:rsidRPr="007854F2" w:rsidRDefault="00054546" w:rsidP="002235D9">
            <w:pPr>
              <w:autoSpaceDE w:val="0"/>
              <w:autoSpaceDN w:val="0"/>
              <w:adjustRightInd w:val="0"/>
              <w:rPr>
                <w:color w:val="000000"/>
                <w:sz w:val="20"/>
                <w:szCs w:val="20"/>
              </w:rPr>
            </w:pPr>
            <w:r w:rsidRPr="00CA7E34">
              <w:rPr>
                <w:color w:val="000000"/>
                <w:sz w:val="20"/>
                <w:szCs w:val="20"/>
              </w:rPr>
              <w:t xml:space="preserve">Копии </w:t>
            </w:r>
            <w:r>
              <w:rPr>
                <w:color w:val="000000"/>
                <w:sz w:val="20"/>
                <w:szCs w:val="20"/>
              </w:rPr>
              <w:t xml:space="preserve">квалификационных </w:t>
            </w:r>
            <w:r w:rsidRPr="00CA7E34">
              <w:rPr>
                <w:color w:val="000000"/>
                <w:sz w:val="20"/>
                <w:szCs w:val="20"/>
              </w:rPr>
              <w:t>удостоверений</w:t>
            </w:r>
            <w:r>
              <w:rPr>
                <w:color w:val="000000"/>
                <w:sz w:val="20"/>
                <w:szCs w:val="20"/>
              </w:rPr>
              <w:t xml:space="preserve"> специалистов по соответствующим видам неразрушающего контроля в соответствии с ПБ 03-440-02</w:t>
            </w:r>
            <w:r w:rsidRPr="00CA7E34">
              <w:rPr>
                <w:color w:val="000000"/>
                <w:sz w:val="20"/>
                <w:szCs w:val="20"/>
              </w:rPr>
              <w:t>.</w:t>
            </w:r>
          </w:p>
        </w:tc>
        <w:tc>
          <w:tcPr>
            <w:tcW w:w="1417" w:type="dxa"/>
            <w:shd w:val="clear" w:color="auto" w:fill="auto"/>
          </w:tcPr>
          <w:p w:rsidR="00054546" w:rsidRPr="007854F2" w:rsidRDefault="00054546" w:rsidP="002235D9">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Pr="007854F2" w:rsidRDefault="00054546" w:rsidP="002235D9">
            <w:pPr>
              <w:autoSpaceDE w:val="0"/>
              <w:autoSpaceDN w:val="0"/>
              <w:adjustRightInd w:val="0"/>
              <w:jc w:val="center"/>
              <w:rPr>
                <w:color w:val="000000"/>
                <w:sz w:val="20"/>
                <w:szCs w:val="20"/>
              </w:rPr>
            </w:pPr>
            <w:r>
              <w:rPr>
                <w:color w:val="000000"/>
                <w:sz w:val="20"/>
                <w:szCs w:val="20"/>
              </w:rPr>
              <w:t>да</w:t>
            </w:r>
          </w:p>
        </w:tc>
      </w:tr>
      <w:tr w:rsidR="00BD1EF8" w:rsidRPr="007854F2" w:rsidTr="00803906">
        <w:tc>
          <w:tcPr>
            <w:tcW w:w="10266"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4</w:t>
            </w:r>
            <w:r w:rsidRPr="00823762">
              <w:rPr>
                <w:b/>
                <w:bCs/>
                <w:sz w:val="20"/>
                <w:szCs w:val="20"/>
              </w:rPr>
              <w:t>.</w:t>
            </w:r>
            <w:r w:rsidR="00A11896">
              <w:rPr>
                <w:color w:val="000000"/>
                <w:sz w:val="20"/>
                <w:szCs w:val="20"/>
              </w:rPr>
              <w:t xml:space="preserve"> </w:t>
            </w:r>
            <w:r w:rsidR="00A11896" w:rsidRPr="00A11896">
              <w:rPr>
                <w:b/>
                <w:color w:val="000000"/>
                <w:sz w:val="20"/>
                <w:szCs w:val="20"/>
              </w:rPr>
              <w:t>Материально-производственные ресурсы для исполнения обязательств по Договору</w:t>
            </w:r>
          </w:p>
        </w:tc>
      </w:tr>
      <w:tr w:rsidR="00054546" w:rsidRPr="007854F2" w:rsidTr="00803906">
        <w:tc>
          <w:tcPr>
            <w:tcW w:w="756" w:type="dxa"/>
            <w:shd w:val="clear" w:color="auto" w:fill="auto"/>
            <w:vAlign w:val="center"/>
          </w:tcPr>
          <w:p w:rsidR="00054546" w:rsidRPr="00823762" w:rsidRDefault="00054546" w:rsidP="008B08D1">
            <w:pPr>
              <w:jc w:val="center"/>
              <w:rPr>
                <w:sz w:val="20"/>
                <w:szCs w:val="20"/>
              </w:rPr>
            </w:pPr>
            <w:r>
              <w:rPr>
                <w:sz w:val="20"/>
                <w:szCs w:val="20"/>
              </w:rPr>
              <w:t>4</w:t>
            </w:r>
            <w:r w:rsidRPr="00823762">
              <w:rPr>
                <w:sz w:val="20"/>
                <w:szCs w:val="20"/>
              </w:rPr>
              <w:t>.1.</w:t>
            </w:r>
          </w:p>
        </w:tc>
        <w:tc>
          <w:tcPr>
            <w:tcW w:w="3463" w:type="dxa"/>
            <w:shd w:val="clear" w:color="auto" w:fill="auto"/>
          </w:tcPr>
          <w:p w:rsidR="00054546" w:rsidRPr="007F6673" w:rsidRDefault="00054546" w:rsidP="002235D9">
            <w:pPr>
              <w:autoSpaceDE w:val="0"/>
              <w:autoSpaceDN w:val="0"/>
              <w:adjustRightInd w:val="0"/>
              <w:rPr>
                <w:color w:val="000000"/>
                <w:sz w:val="20"/>
                <w:szCs w:val="20"/>
              </w:rPr>
            </w:pPr>
            <w:r w:rsidRPr="00745786">
              <w:rPr>
                <w:color w:val="000000"/>
                <w:sz w:val="20"/>
                <w:szCs w:val="20"/>
              </w:rPr>
              <w:t>Наличие у участника закупки аттестованной в соответствии с   "Правилами аттестации и основными требованиями к лабораториям неразрушающего контроля" (Постановление Госгортехнадзора РФ от 02.06.2000 №29) лаборатории неразрушающего контроля (собственной, арендованной или привлекаемой по договору оказания услуг) на все виды неразрушающего контроля, по которым выставлены требования о</w:t>
            </w:r>
            <w:r>
              <w:rPr>
                <w:color w:val="000000"/>
                <w:sz w:val="20"/>
                <w:szCs w:val="20"/>
              </w:rPr>
              <w:t xml:space="preserve"> наличии специалистов </w:t>
            </w:r>
            <w:r w:rsidRPr="00745786">
              <w:rPr>
                <w:color w:val="000000"/>
                <w:sz w:val="20"/>
                <w:szCs w:val="20"/>
              </w:rPr>
              <w:t xml:space="preserve">в соответствии с п. </w:t>
            </w:r>
            <w:r>
              <w:rPr>
                <w:color w:val="000000"/>
                <w:sz w:val="20"/>
                <w:szCs w:val="20"/>
              </w:rPr>
              <w:t>3.3</w:t>
            </w:r>
            <w:r w:rsidRPr="00745786">
              <w:rPr>
                <w:color w:val="000000"/>
                <w:sz w:val="20"/>
                <w:szCs w:val="20"/>
              </w:rPr>
              <w:t xml:space="preserve"> настоящих требований</w:t>
            </w:r>
            <w:r>
              <w:rPr>
                <w:color w:val="000000"/>
                <w:sz w:val="20"/>
                <w:szCs w:val="20"/>
              </w:rPr>
              <w:t xml:space="preserve"> </w:t>
            </w:r>
            <w:r w:rsidRPr="00C91A29">
              <w:rPr>
                <w:b/>
                <w:color w:val="000000"/>
                <w:sz w:val="20"/>
                <w:szCs w:val="20"/>
              </w:rPr>
              <w:t>(для лотов № 1</w:t>
            </w:r>
            <w:r>
              <w:rPr>
                <w:b/>
                <w:color w:val="000000"/>
                <w:sz w:val="20"/>
                <w:szCs w:val="20"/>
              </w:rPr>
              <w:t>,3</w:t>
            </w:r>
            <w:r w:rsidRPr="00C91A29">
              <w:rPr>
                <w:b/>
                <w:color w:val="000000"/>
                <w:sz w:val="20"/>
                <w:szCs w:val="20"/>
              </w:rPr>
              <w:t>).</w:t>
            </w:r>
          </w:p>
        </w:tc>
        <w:tc>
          <w:tcPr>
            <w:tcW w:w="3119" w:type="dxa"/>
            <w:shd w:val="clear" w:color="auto" w:fill="auto"/>
          </w:tcPr>
          <w:p w:rsidR="00054546" w:rsidRDefault="00054546" w:rsidP="002235D9">
            <w:pPr>
              <w:autoSpaceDE w:val="0"/>
              <w:autoSpaceDN w:val="0"/>
              <w:adjustRightInd w:val="0"/>
              <w:rPr>
                <w:color w:val="000000"/>
                <w:sz w:val="20"/>
                <w:szCs w:val="20"/>
              </w:rPr>
            </w:pPr>
            <w:r>
              <w:rPr>
                <w:color w:val="000000"/>
                <w:sz w:val="20"/>
                <w:szCs w:val="20"/>
              </w:rPr>
              <w:t>Заверенная к</w:t>
            </w:r>
            <w:r w:rsidRPr="00745786">
              <w:rPr>
                <w:color w:val="000000"/>
                <w:sz w:val="20"/>
                <w:szCs w:val="20"/>
              </w:rPr>
              <w:t>опия свидетельства об аттестации лаборатории неразрушающего контроля</w:t>
            </w:r>
            <w:r w:rsidRPr="00287ECF">
              <w:rPr>
                <w:color w:val="000000"/>
                <w:sz w:val="20"/>
                <w:szCs w:val="20"/>
              </w:rPr>
              <w:t xml:space="preserve"> </w:t>
            </w:r>
            <w:r w:rsidRPr="00745786">
              <w:rPr>
                <w:color w:val="000000"/>
                <w:sz w:val="20"/>
                <w:szCs w:val="20"/>
              </w:rPr>
              <w:t xml:space="preserve">в соответствии с требованиями "Правил аттестации и основных требований к лабораториям неразрушающего контроля" (Постановление Госгортехнадзора РФ от 02.06.2000 №29). </w:t>
            </w:r>
          </w:p>
          <w:p w:rsidR="00054546" w:rsidRDefault="00054546" w:rsidP="002235D9">
            <w:pPr>
              <w:autoSpaceDE w:val="0"/>
              <w:autoSpaceDN w:val="0"/>
              <w:adjustRightInd w:val="0"/>
              <w:rPr>
                <w:color w:val="000000"/>
                <w:sz w:val="20"/>
                <w:szCs w:val="20"/>
              </w:rPr>
            </w:pPr>
            <w:r>
              <w:rPr>
                <w:color w:val="000000"/>
                <w:sz w:val="20"/>
                <w:szCs w:val="20"/>
              </w:rPr>
              <w:t>Копия д</w:t>
            </w:r>
            <w:r w:rsidRPr="00745786">
              <w:rPr>
                <w:color w:val="000000"/>
                <w:sz w:val="20"/>
                <w:szCs w:val="20"/>
              </w:rPr>
              <w:t>оговора аренды / Договора оказания услуг на лабораторию неразрушающего контроля</w:t>
            </w:r>
            <w:r>
              <w:rPr>
                <w:color w:val="000000"/>
                <w:sz w:val="20"/>
                <w:szCs w:val="20"/>
              </w:rPr>
              <w:t>.</w:t>
            </w:r>
          </w:p>
          <w:p w:rsidR="00054546" w:rsidRPr="00CA7E34" w:rsidRDefault="00054546" w:rsidP="002235D9">
            <w:pPr>
              <w:autoSpaceDE w:val="0"/>
              <w:autoSpaceDN w:val="0"/>
              <w:adjustRightInd w:val="0"/>
              <w:rPr>
                <w:color w:val="000000"/>
                <w:sz w:val="20"/>
                <w:szCs w:val="20"/>
              </w:rPr>
            </w:pPr>
          </w:p>
        </w:tc>
        <w:tc>
          <w:tcPr>
            <w:tcW w:w="1417" w:type="dxa"/>
            <w:shd w:val="clear" w:color="auto" w:fill="auto"/>
          </w:tcPr>
          <w:p w:rsidR="00054546" w:rsidRDefault="00054546"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Default="00054546" w:rsidP="00416B42">
            <w:pPr>
              <w:autoSpaceDE w:val="0"/>
              <w:autoSpaceDN w:val="0"/>
              <w:adjustRightInd w:val="0"/>
              <w:jc w:val="center"/>
              <w:rPr>
                <w:color w:val="000000"/>
                <w:sz w:val="20"/>
                <w:szCs w:val="20"/>
              </w:rPr>
            </w:pPr>
            <w:r>
              <w:rPr>
                <w:color w:val="000000"/>
                <w:sz w:val="20"/>
                <w:szCs w:val="20"/>
              </w:rPr>
              <w:t>да</w:t>
            </w:r>
          </w:p>
        </w:tc>
      </w:tr>
      <w:tr w:rsidR="00054546" w:rsidRPr="007854F2" w:rsidTr="002235D9">
        <w:tc>
          <w:tcPr>
            <w:tcW w:w="756" w:type="dxa"/>
            <w:shd w:val="clear" w:color="auto" w:fill="auto"/>
          </w:tcPr>
          <w:p w:rsidR="00054546" w:rsidRDefault="00054546" w:rsidP="002235D9">
            <w:pPr>
              <w:autoSpaceDE w:val="0"/>
              <w:autoSpaceDN w:val="0"/>
              <w:adjustRightInd w:val="0"/>
              <w:rPr>
                <w:color w:val="000000"/>
                <w:sz w:val="20"/>
                <w:szCs w:val="20"/>
              </w:rPr>
            </w:pPr>
            <w:r>
              <w:rPr>
                <w:color w:val="000000"/>
                <w:sz w:val="20"/>
                <w:szCs w:val="20"/>
              </w:rPr>
              <w:t>4.2.</w:t>
            </w:r>
          </w:p>
        </w:tc>
        <w:tc>
          <w:tcPr>
            <w:tcW w:w="3463" w:type="dxa"/>
            <w:shd w:val="clear" w:color="auto" w:fill="auto"/>
          </w:tcPr>
          <w:p w:rsidR="00054546" w:rsidRPr="00745786" w:rsidRDefault="00054546" w:rsidP="002235D9">
            <w:pPr>
              <w:autoSpaceDE w:val="0"/>
              <w:autoSpaceDN w:val="0"/>
              <w:adjustRightInd w:val="0"/>
              <w:rPr>
                <w:color w:val="000000"/>
                <w:sz w:val="20"/>
                <w:szCs w:val="20"/>
              </w:rPr>
            </w:pPr>
            <w:r w:rsidRPr="00DE562F">
              <w:rPr>
                <w:color w:val="000000"/>
                <w:sz w:val="20"/>
                <w:szCs w:val="20"/>
              </w:rPr>
              <w:t>Наличие у участника закупки собственных/арендованных средств диагностики (из расчета одно средство диагностики на одного дефектоскописта, привлеченного к выполнению работ)</w:t>
            </w:r>
            <w:r w:rsidRPr="00D92A90">
              <w:rPr>
                <w:color w:val="000000"/>
                <w:sz w:val="20"/>
                <w:szCs w:val="20"/>
              </w:rPr>
              <w:t xml:space="preserve"> </w:t>
            </w:r>
            <w:r w:rsidRPr="00C91A29">
              <w:rPr>
                <w:b/>
                <w:color w:val="000000"/>
                <w:sz w:val="20"/>
                <w:szCs w:val="20"/>
              </w:rPr>
              <w:t>(для лотов № 1</w:t>
            </w:r>
            <w:r>
              <w:rPr>
                <w:b/>
                <w:color w:val="000000"/>
                <w:sz w:val="20"/>
                <w:szCs w:val="20"/>
              </w:rPr>
              <w:t>,3</w:t>
            </w:r>
            <w:r w:rsidRPr="00C91A29">
              <w:rPr>
                <w:b/>
                <w:color w:val="000000"/>
                <w:sz w:val="20"/>
                <w:szCs w:val="20"/>
              </w:rPr>
              <w:t>).</w:t>
            </w:r>
          </w:p>
        </w:tc>
        <w:tc>
          <w:tcPr>
            <w:tcW w:w="3119" w:type="dxa"/>
            <w:shd w:val="clear" w:color="auto" w:fill="auto"/>
          </w:tcPr>
          <w:p w:rsidR="00054546" w:rsidRPr="00745786" w:rsidRDefault="00054546" w:rsidP="002235D9">
            <w:pPr>
              <w:autoSpaceDE w:val="0"/>
              <w:autoSpaceDN w:val="0"/>
              <w:adjustRightInd w:val="0"/>
              <w:rPr>
                <w:color w:val="000000"/>
                <w:sz w:val="20"/>
                <w:szCs w:val="20"/>
              </w:rPr>
            </w:pPr>
            <w:r w:rsidRPr="001A42B4">
              <w:rPr>
                <w:color w:val="000000"/>
                <w:sz w:val="20"/>
                <w:szCs w:val="20"/>
              </w:rPr>
              <w:t>Справка</w:t>
            </w:r>
            <w:r w:rsidRPr="00DE562F">
              <w:rPr>
                <w:color w:val="000000"/>
                <w:sz w:val="20"/>
                <w:szCs w:val="20"/>
              </w:rPr>
              <w:t xml:space="preserve"> о материально-технических ресурсах с перечнем </w:t>
            </w:r>
            <w:r>
              <w:rPr>
                <w:color w:val="000000"/>
                <w:sz w:val="20"/>
                <w:szCs w:val="20"/>
              </w:rPr>
              <w:t xml:space="preserve">поверенных </w:t>
            </w:r>
            <w:r w:rsidRPr="00DE562F">
              <w:rPr>
                <w:color w:val="000000"/>
                <w:sz w:val="20"/>
                <w:szCs w:val="20"/>
              </w:rPr>
              <w:t>средств диагностики, в количестве не менее требуемого</w:t>
            </w:r>
            <w:r>
              <w:rPr>
                <w:color w:val="000000"/>
                <w:sz w:val="20"/>
                <w:szCs w:val="20"/>
              </w:rPr>
              <w:t>,</w:t>
            </w:r>
            <w:r>
              <w:t xml:space="preserve"> </w:t>
            </w:r>
            <w:r w:rsidRPr="001A42B4">
              <w:rPr>
                <w:color w:val="000000"/>
                <w:sz w:val="20"/>
                <w:szCs w:val="20"/>
              </w:rPr>
              <w:t>за подписью руководителя</w:t>
            </w:r>
          </w:p>
        </w:tc>
        <w:tc>
          <w:tcPr>
            <w:tcW w:w="1417" w:type="dxa"/>
            <w:shd w:val="clear" w:color="auto" w:fill="auto"/>
          </w:tcPr>
          <w:p w:rsidR="00054546" w:rsidRPr="007854F2" w:rsidRDefault="00054546" w:rsidP="002235D9">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Pr="007854F2" w:rsidRDefault="00054546" w:rsidP="002235D9">
            <w:pPr>
              <w:autoSpaceDE w:val="0"/>
              <w:autoSpaceDN w:val="0"/>
              <w:adjustRightInd w:val="0"/>
              <w:jc w:val="center"/>
              <w:rPr>
                <w:color w:val="000000"/>
                <w:sz w:val="20"/>
                <w:szCs w:val="20"/>
              </w:rPr>
            </w:pPr>
            <w:r>
              <w:rPr>
                <w:color w:val="000000"/>
                <w:sz w:val="20"/>
                <w:szCs w:val="20"/>
              </w:rPr>
              <w:t>да</w:t>
            </w:r>
          </w:p>
        </w:tc>
      </w:tr>
      <w:tr w:rsidR="00BD1EF8" w:rsidRPr="007854F2" w:rsidTr="00803906">
        <w:tc>
          <w:tcPr>
            <w:tcW w:w="10266"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5</w:t>
            </w:r>
            <w:r w:rsidRPr="00823762">
              <w:rPr>
                <w:b/>
                <w:bCs/>
                <w:sz w:val="20"/>
                <w:szCs w:val="20"/>
              </w:rPr>
              <w:t xml:space="preserve">. </w:t>
            </w:r>
            <w:r w:rsidR="008E4168" w:rsidRPr="008E4168">
              <w:rPr>
                <w:b/>
                <w:color w:val="000000"/>
                <w:sz w:val="20"/>
                <w:szCs w:val="20"/>
              </w:rPr>
              <w:t>Промышленная безопасность, охрана труда</w:t>
            </w:r>
          </w:p>
        </w:tc>
      </w:tr>
      <w:tr w:rsidR="00054546" w:rsidRPr="007854F2" w:rsidTr="00803906">
        <w:tc>
          <w:tcPr>
            <w:tcW w:w="756" w:type="dxa"/>
            <w:shd w:val="clear" w:color="auto" w:fill="auto"/>
            <w:vAlign w:val="center"/>
          </w:tcPr>
          <w:p w:rsidR="00054546" w:rsidRPr="00823762" w:rsidRDefault="00054546" w:rsidP="008B08D1">
            <w:pPr>
              <w:jc w:val="center"/>
              <w:rPr>
                <w:sz w:val="20"/>
                <w:szCs w:val="20"/>
              </w:rPr>
            </w:pPr>
            <w:r>
              <w:rPr>
                <w:sz w:val="20"/>
                <w:szCs w:val="20"/>
              </w:rPr>
              <w:t>5</w:t>
            </w:r>
            <w:r w:rsidRPr="00823762">
              <w:rPr>
                <w:sz w:val="20"/>
                <w:szCs w:val="20"/>
              </w:rPr>
              <w:t>.1.</w:t>
            </w:r>
          </w:p>
        </w:tc>
        <w:tc>
          <w:tcPr>
            <w:tcW w:w="3463" w:type="dxa"/>
            <w:shd w:val="clear" w:color="auto" w:fill="auto"/>
          </w:tcPr>
          <w:p w:rsidR="00054546" w:rsidRDefault="00054546" w:rsidP="002235D9">
            <w:pPr>
              <w:autoSpaceDE w:val="0"/>
              <w:autoSpaceDN w:val="0"/>
              <w:adjustRightInd w:val="0"/>
              <w:rPr>
                <w:color w:val="000000"/>
                <w:sz w:val="20"/>
                <w:szCs w:val="20"/>
              </w:rPr>
            </w:pPr>
            <w:r w:rsidRPr="007F6673">
              <w:rPr>
                <w:color w:val="000000"/>
                <w:sz w:val="20"/>
                <w:szCs w:val="20"/>
              </w:rPr>
              <w:t>Предоставление персонала, прошедшего обязательные предварительные и периодические медицинские осмотры, в соответствии с требованиями законодательства РФ, для выполнения работ/оказания услуг.</w:t>
            </w:r>
          </w:p>
        </w:tc>
        <w:tc>
          <w:tcPr>
            <w:tcW w:w="3119" w:type="dxa"/>
            <w:shd w:val="clear" w:color="auto" w:fill="auto"/>
          </w:tcPr>
          <w:p w:rsidR="00054546" w:rsidRPr="00CA7E34" w:rsidRDefault="00054546" w:rsidP="002235D9">
            <w:pPr>
              <w:autoSpaceDE w:val="0"/>
              <w:autoSpaceDN w:val="0"/>
              <w:adjustRightInd w:val="0"/>
              <w:rPr>
                <w:color w:val="000000"/>
                <w:sz w:val="20"/>
                <w:szCs w:val="20"/>
              </w:rPr>
            </w:pPr>
            <w:r w:rsidRPr="00CA7E34">
              <w:rPr>
                <w:bCs/>
                <w:color w:val="000000"/>
                <w:sz w:val="20"/>
                <w:szCs w:val="20"/>
              </w:rPr>
              <w:t>Справка участника закупки в табличной форме о работниках участника закупки</w:t>
            </w:r>
            <w:r w:rsidRPr="00CA7E34">
              <w:rPr>
                <w:color w:val="000000"/>
                <w:sz w:val="20"/>
                <w:szCs w:val="20"/>
              </w:rPr>
              <w:t>, которых планируется привлечь к выполнению работ (оказанию услуг), являющихся предметом закупки, с указанием перечисленных данных:</w:t>
            </w:r>
          </w:p>
          <w:p w:rsidR="00054546" w:rsidRPr="00CA7E34" w:rsidRDefault="00054546" w:rsidP="002235D9">
            <w:pPr>
              <w:autoSpaceDE w:val="0"/>
              <w:autoSpaceDN w:val="0"/>
              <w:adjustRightInd w:val="0"/>
              <w:rPr>
                <w:color w:val="000000"/>
                <w:sz w:val="20"/>
                <w:szCs w:val="20"/>
              </w:rPr>
            </w:pPr>
            <w:r>
              <w:rPr>
                <w:color w:val="000000"/>
                <w:sz w:val="20"/>
                <w:szCs w:val="20"/>
              </w:rPr>
              <w:t xml:space="preserve">- </w:t>
            </w:r>
            <w:r w:rsidRPr="00CA7E34">
              <w:rPr>
                <w:color w:val="000000"/>
                <w:sz w:val="20"/>
                <w:szCs w:val="20"/>
              </w:rPr>
              <w:t xml:space="preserve">фамилия, имя, отчество и дата </w:t>
            </w:r>
            <w:r w:rsidRPr="00CA7E34">
              <w:rPr>
                <w:color w:val="000000"/>
                <w:sz w:val="20"/>
                <w:szCs w:val="20"/>
              </w:rPr>
              <w:lastRenderedPageBreak/>
              <w:t>рождения работника;</w:t>
            </w:r>
          </w:p>
          <w:p w:rsidR="00054546" w:rsidRPr="00CA7E34" w:rsidRDefault="00054546" w:rsidP="002235D9">
            <w:pPr>
              <w:autoSpaceDE w:val="0"/>
              <w:autoSpaceDN w:val="0"/>
              <w:adjustRightInd w:val="0"/>
              <w:rPr>
                <w:color w:val="000000"/>
                <w:sz w:val="20"/>
                <w:szCs w:val="20"/>
              </w:rPr>
            </w:pPr>
            <w:r>
              <w:rPr>
                <w:color w:val="000000"/>
                <w:sz w:val="20"/>
                <w:szCs w:val="20"/>
              </w:rPr>
              <w:t xml:space="preserve">- </w:t>
            </w:r>
            <w:r w:rsidRPr="00CA7E34">
              <w:rPr>
                <w:color w:val="000000"/>
                <w:sz w:val="20"/>
                <w:szCs w:val="20"/>
              </w:rPr>
              <w:t>наименование структурного подразделения участника закупки (при наличии), должности (профессии) или вида работы;</w:t>
            </w:r>
          </w:p>
          <w:p w:rsidR="00054546" w:rsidRDefault="00054546" w:rsidP="002235D9">
            <w:pPr>
              <w:autoSpaceDE w:val="0"/>
              <w:autoSpaceDN w:val="0"/>
              <w:adjustRightInd w:val="0"/>
              <w:rPr>
                <w:color w:val="000000"/>
                <w:sz w:val="20"/>
                <w:szCs w:val="20"/>
              </w:rPr>
            </w:pPr>
            <w:r>
              <w:rPr>
                <w:color w:val="000000"/>
                <w:sz w:val="20"/>
                <w:szCs w:val="20"/>
              </w:rPr>
              <w:t xml:space="preserve">- </w:t>
            </w:r>
            <w:r w:rsidRPr="00CA7E34">
              <w:rPr>
                <w:color w:val="000000"/>
                <w:sz w:val="20"/>
                <w:szCs w:val="20"/>
              </w:rPr>
              <w:t>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r>
              <w:rPr>
                <w:color w:val="000000"/>
                <w:sz w:val="20"/>
                <w:szCs w:val="20"/>
              </w:rPr>
              <w:t>;</w:t>
            </w:r>
          </w:p>
          <w:p w:rsidR="00054546" w:rsidRPr="007854F2" w:rsidRDefault="00054546" w:rsidP="002235D9">
            <w:pPr>
              <w:autoSpaceDE w:val="0"/>
              <w:autoSpaceDN w:val="0"/>
              <w:adjustRightInd w:val="0"/>
              <w:rPr>
                <w:color w:val="000000"/>
                <w:sz w:val="20"/>
                <w:szCs w:val="20"/>
              </w:rPr>
            </w:pPr>
            <w:r>
              <w:rPr>
                <w:color w:val="000000"/>
                <w:sz w:val="20"/>
                <w:szCs w:val="20"/>
              </w:rPr>
              <w:t xml:space="preserve">- </w:t>
            </w:r>
            <w:r w:rsidRPr="00CA7E34">
              <w:rPr>
                <w:color w:val="000000"/>
                <w:sz w:val="20"/>
                <w:szCs w:val="20"/>
              </w:rPr>
              <w:t>результат обязательного медицинского осмотра (медицинские противопоказания выявлены, не выявлены)</w:t>
            </w:r>
          </w:p>
        </w:tc>
        <w:tc>
          <w:tcPr>
            <w:tcW w:w="1417" w:type="dxa"/>
            <w:shd w:val="clear" w:color="auto" w:fill="auto"/>
          </w:tcPr>
          <w:p w:rsidR="00054546" w:rsidRPr="007854F2" w:rsidRDefault="00054546" w:rsidP="00416B42">
            <w:pPr>
              <w:autoSpaceDE w:val="0"/>
              <w:autoSpaceDN w:val="0"/>
              <w:adjustRightInd w:val="0"/>
              <w:jc w:val="center"/>
              <w:rPr>
                <w:color w:val="000000"/>
                <w:sz w:val="20"/>
                <w:szCs w:val="20"/>
              </w:rPr>
            </w:pPr>
            <w:r>
              <w:rPr>
                <w:color w:val="000000"/>
                <w:sz w:val="20"/>
                <w:szCs w:val="20"/>
              </w:rPr>
              <w:lastRenderedPageBreak/>
              <w:t>да/нет</w:t>
            </w:r>
          </w:p>
        </w:tc>
        <w:tc>
          <w:tcPr>
            <w:tcW w:w="1511" w:type="dxa"/>
            <w:shd w:val="clear" w:color="auto" w:fill="auto"/>
          </w:tcPr>
          <w:p w:rsidR="00054546" w:rsidRPr="007854F2" w:rsidRDefault="00054546" w:rsidP="00416B42">
            <w:pPr>
              <w:autoSpaceDE w:val="0"/>
              <w:autoSpaceDN w:val="0"/>
              <w:adjustRightInd w:val="0"/>
              <w:jc w:val="center"/>
              <w:rPr>
                <w:color w:val="000000"/>
                <w:sz w:val="20"/>
                <w:szCs w:val="20"/>
              </w:rPr>
            </w:pPr>
            <w:r>
              <w:rPr>
                <w:color w:val="000000"/>
                <w:sz w:val="20"/>
                <w:szCs w:val="20"/>
              </w:rPr>
              <w:t>да</w:t>
            </w:r>
          </w:p>
        </w:tc>
      </w:tr>
      <w:tr w:rsidR="00054546" w:rsidRPr="007854F2" w:rsidTr="00803906">
        <w:tc>
          <w:tcPr>
            <w:tcW w:w="756" w:type="dxa"/>
            <w:shd w:val="clear" w:color="auto" w:fill="auto"/>
            <w:vAlign w:val="center"/>
          </w:tcPr>
          <w:p w:rsidR="00054546" w:rsidRDefault="00054546" w:rsidP="000F056D">
            <w:pPr>
              <w:jc w:val="center"/>
              <w:rPr>
                <w:sz w:val="20"/>
                <w:szCs w:val="20"/>
              </w:rPr>
            </w:pPr>
            <w:r>
              <w:rPr>
                <w:sz w:val="20"/>
                <w:szCs w:val="20"/>
              </w:rPr>
              <w:t>5.2.</w:t>
            </w:r>
          </w:p>
        </w:tc>
        <w:tc>
          <w:tcPr>
            <w:tcW w:w="3463" w:type="dxa"/>
            <w:shd w:val="clear" w:color="auto" w:fill="auto"/>
          </w:tcPr>
          <w:p w:rsidR="00054546" w:rsidRPr="007854F2" w:rsidRDefault="00054546" w:rsidP="002235D9">
            <w:pPr>
              <w:autoSpaceDE w:val="0"/>
              <w:autoSpaceDN w:val="0"/>
              <w:adjustRightInd w:val="0"/>
              <w:rPr>
                <w:color w:val="000000"/>
                <w:sz w:val="20"/>
                <w:szCs w:val="20"/>
              </w:rPr>
            </w:pPr>
            <w:r>
              <w:rPr>
                <w:color w:val="000000"/>
                <w:sz w:val="20"/>
                <w:szCs w:val="20"/>
              </w:rPr>
              <w:t>Наличие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3119" w:type="dxa"/>
            <w:shd w:val="clear" w:color="auto" w:fill="auto"/>
          </w:tcPr>
          <w:p w:rsidR="00054546" w:rsidRPr="007854F2" w:rsidRDefault="00054546" w:rsidP="002235D9">
            <w:pPr>
              <w:autoSpaceDE w:val="0"/>
              <w:autoSpaceDN w:val="0"/>
              <w:adjustRightInd w:val="0"/>
              <w:rPr>
                <w:color w:val="000000"/>
                <w:sz w:val="20"/>
                <w:szCs w:val="20"/>
              </w:rPr>
            </w:pPr>
            <w:r>
              <w:rPr>
                <w:color w:val="000000"/>
                <w:sz w:val="20"/>
                <w:szCs w:val="20"/>
              </w:rPr>
              <w:t>Справка о наличии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1417" w:type="dxa"/>
            <w:shd w:val="clear" w:color="auto" w:fill="auto"/>
          </w:tcPr>
          <w:p w:rsidR="00054546" w:rsidRDefault="00054546"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Default="00054546" w:rsidP="00416B42">
            <w:pPr>
              <w:autoSpaceDE w:val="0"/>
              <w:autoSpaceDN w:val="0"/>
              <w:adjustRightInd w:val="0"/>
              <w:jc w:val="center"/>
              <w:rPr>
                <w:color w:val="000000"/>
                <w:sz w:val="20"/>
                <w:szCs w:val="20"/>
              </w:rPr>
            </w:pPr>
            <w:r>
              <w:rPr>
                <w:color w:val="000000"/>
                <w:sz w:val="20"/>
                <w:szCs w:val="20"/>
              </w:rPr>
              <w:t>да</w:t>
            </w:r>
          </w:p>
        </w:tc>
      </w:tr>
      <w:tr w:rsidR="00054546" w:rsidRPr="007854F2" w:rsidTr="00803906">
        <w:tc>
          <w:tcPr>
            <w:tcW w:w="756" w:type="dxa"/>
            <w:shd w:val="clear" w:color="auto" w:fill="auto"/>
            <w:vAlign w:val="center"/>
          </w:tcPr>
          <w:p w:rsidR="00054546" w:rsidRDefault="00054546" w:rsidP="000F056D">
            <w:pPr>
              <w:jc w:val="center"/>
              <w:rPr>
                <w:sz w:val="20"/>
                <w:szCs w:val="20"/>
              </w:rPr>
            </w:pPr>
            <w:r>
              <w:rPr>
                <w:sz w:val="20"/>
                <w:szCs w:val="20"/>
              </w:rPr>
              <w:t>5.3.</w:t>
            </w:r>
          </w:p>
        </w:tc>
        <w:tc>
          <w:tcPr>
            <w:tcW w:w="3463" w:type="dxa"/>
            <w:shd w:val="clear" w:color="auto" w:fill="auto"/>
          </w:tcPr>
          <w:p w:rsidR="00054546" w:rsidRPr="007854F2" w:rsidRDefault="00054546" w:rsidP="002235D9">
            <w:pPr>
              <w:autoSpaceDE w:val="0"/>
              <w:autoSpaceDN w:val="0"/>
              <w:adjustRightInd w:val="0"/>
              <w:rPr>
                <w:color w:val="000000"/>
                <w:sz w:val="20"/>
                <w:szCs w:val="20"/>
              </w:rPr>
            </w:pPr>
            <w:r>
              <w:rPr>
                <w:color w:val="000000"/>
                <w:sz w:val="20"/>
                <w:szCs w:val="20"/>
              </w:rPr>
              <w:t xml:space="preserve">Наличие у специалистов, которых планируется задействовать для проведения работ по техническому диагностированию, аттестации по промышленной безопасности (области аттестации А1, </w:t>
            </w:r>
            <w:r w:rsidRPr="00AE435B">
              <w:rPr>
                <w:color w:val="000000"/>
                <w:sz w:val="20"/>
                <w:szCs w:val="20"/>
              </w:rPr>
              <w:t>Б1.</w:t>
            </w:r>
            <w:r>
              <w:rPr>
                <w:color w:val="000000"/>
                <w:sz w:val="20"/>
                <w:szCs w:val="20"/>
              </w:rPr>
              <w:t>17,</w:t>
            </w:r>
            <w:r>
              <w:t xml:space="preserve"> </w:t>
            </w:r>
            <w:r w:rsidRPr="00AE435B">
              <w:rPr>
                <w:color w:val="000000"/>
                <w:sz w:val="20"/>
                <w:szCs w:val="20"/>
              </w:rPr>
              <w:t>Б1.</w:t>
            </w:r>
            <w:r>
              <w:rPr>
                <w:color w:val="000000"/>
                <w:sz w:val="20"/>
                <w:szCs w:val="20"/>
              </w:rPr>
              <w:t>19)</w:t>
            </w:r>
            <w:r>
              <w:t xml:space="preserve"> </w:t>
            </w:r>
            <w:r w:rsidRPr="001B3C8C">
              <w:rPr>
                <w:color w:val="000000"/>
                <w:sz w:val="20"/>
                <w:szCs w:val="20"/>
              </w:rPr>
              <w:t>(для лотов № 1-</w:t>
            </w:r>
            <w:r>
              <w:rPr>
                <w:color w:val="000000"/>
                <w:sz w:val="20"/>
                <w:szCs w:val="20"/>
              </w:rPr>
              <w:t>3</w:t>
            </w:r>
            <w:r w:rsidRPr="001B3C8C">
              <w:rPr>
                <w:color w:val="000000"/>
                <w:sz w:val="20"/>
                <w:szCs w:val="20"/>
              </w:rPr>
              <w:t>).</w:t>
            </w:r>
          </w:p>
        </w:tc>
        <w:tc>
          <w:tcPr>
            <w:tcW w:w="3119" w:type="dxa"/>
            <w:shd w:val="clear" w:color="auto" w:fill="auto"/>
          </w:tcPr>
          <w:p w:rsidR="00054546" w:rsidRPr="007854F2" w:rsidRDefault="00054546" w:rsidP="002235D9">
            <w:pPr>
              <w:autoSpaceDE w:val="0"/>
              <w:autoSpaceDN w:val="0"/>
              <w:adjustRightInd w:val="0"/>
              <w:rPr>
                <w:color w:val="000000"/>
                <w:sz w:val="20"/>
                <w:szCs w:val="20"/>
              </w:rPr>
            </w:pPr>
            <w:r>
              <w:rPr>
                <w:color w:val="000000"/>
                <w:sz w:val="20"/>
                <w:szCs w:val="2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w:t>
            </w:r>
          </w:p>
        </w:tc>
        <w:tc>
          <w:tcPr>
            <w:tcW w:w="1417" w:type="dxa"/>
            <w:shd w:val="clear" w:color="auto" w:fill="auto"/>
          </w:tcPr>
          <w:p w:rsidR="00054546" w:rsidRDefault="00054546"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Default="00054546" w:rsidP="00416B42">
            <w:pPr>
              <w:autoSpaceDE w:val="0"/>
              <w:autoSpaceDN w:val="0"/>
              <w:adjustRightInd w:val="0"/>
              <w:jc w:val="center"/>
              <w:rPr>
                <w:color w:val="000000"/>
                <w:sz w:val="20"/>
                <w:szCs w:val="20"/>
              </w:rPr>
            </w:pPr>
            <w:r>
              <w:rPr>
                <w:color w:val="000000"/>
                <w:sz w:val="20"/>
                <w:szCs w:val="20"/>
              </w:rPr>
              <w:t>да</w:t>
            </w:r>
          </w:p>
        </w:tc>
      </w:tr>
      <w:tr w:rsidR="00056BF6" w:rsidRPr="007854F2" w:rsidTr="00803906">
        <w:tc>
          <w:tcPr>
            <w:tcW w:w="10266" w:type="dxa"/>
            <w:gridSpan w:val="5"/>
            <w:shd w:val="clear" w:color="auto" w:fill="auto"/>
          </w:tcPr>
          <w:p w:rsidR="00056BF6" w:rsidRPr="00056BF6" w:rsidRDefault="00056BF6" w:rsidP="00463CC7">
            <w:pPr>
              <w:autoSpaceDE w:val="0"/>
              <w:autoSpaceDN w:val="0"/>
              <w:adjustRightInd w:val="0"/>
              <w:jc w:val="center"/>
              <w:rPr>
                <w:b/>
                <w:color w:val="000000"/>
                <w:sz w:val="20"/>
                <w:szCs w:val="20"/>
              </w:rPr>
            </w:pPr>
            <w:r w:rsidRPr="00056BF6">
              <w:rPr>
                <w:b/>
                <w:color w:val="000000"/>
                <w:sz w:val="20"/>
                <w:szCs w:val="20"/>
              </w:rPr>
              <w:t>6.</w:t>
            </w:r>
            <w:r w:rsidRPr="00056BF6">
              <w:rPr>
                <w:b/>
                <w:sz w:val="20"/>
                <w:szCs w:val="20"/>
              </w:rPr>
              <w:t>Обязательства контрагента</w:t>
            </w:r>
          </w:p>
        </w:tc>
      </w:tr>
      <w:tr w:rsidR="00054546" w:rsidRPr="007854F2" w:rsidTr="00803906">
        <w:tc>
          <w:tcPr>
            <w:tcW w:w="756" w:type="dxa"/>
            <w:shd w:val="clear" w:color="auto" w:fill="auto"/>
          </w:tcPr>
          <w:p w:rsidR="00054546" w:rsidRPr="007854F2" w:rsidRDefault="00054546" w:rsidP="00463CC7">
            <w:pPr>
              <w:autoSpaceDE w:val="0"/>
              <w:autoSpaceDN w:val="0"/>
              <w:adjustRightInd w:val="0"/>
              <w:rPr>
                <w:color w:val="000000"/>
                <w:sz w:val="20"/>
                <w:szCs w:val="20"/>
              </w:rPr>
            </w:pPr>
            <w:r>
              <w:rPr>
                <w:color w:val="000000"/>
                <w:sz w:val="20"/>
                <w:szCs w:val="20"/>
              </w:rPr>
              <w:t>6.1</w:t>
            </w:r>
          </w:p>
        </w:tc>
        <w:tc>
          <w:tcPr>
            <w:tcW w:w="3463" w:type="dxa"/>
            <w:shd w:val="clear" w:color="auto" w:fill="auto"/>
          </w:tcPr>
          <w:p w:rsidR="00054546" w:rsidRPr="007854F2" w:rsidRDefault="00054546" w:rsidP="002235D9">
            <w:pPr>
              <w:autoSpaceDE w:val="0"/>
              <w:autoSpaceDN w:val="0"/>
              <w:adjustRightInd w:val="0"/>
              <w:rPr>
                <w:sz w:val="20"/>
                <w:szCs w:val="20"/>
              </w:rPr>
            </w:pPr>
            <w:r w:rsidRPr="00B07E5F">
              <w:rPr>
                <w:sz w:val="20"/>
                <w:szCs w:val="20"/>
              </w:rPr>
              <w:t>Отсутствие в течение последних 3 (трех) лет до даты окончания срока подачи заявок и в течение проведения закупочной процедуры аварий на опасных производственных объектах, в отношении которых участником закупки проводилась экспертиза промышленной безопасности</w:t>
            </w:r>
            <w:r>
              <w:rPr>
                <w:sz w:val="20"/>
                <w:szCs w:val="20"/>
              </w:rPr>
              <w:t xml:space="preserve"> и/ или обследование технического состояния зданий и сооружений</w:t>
            </w:r>
            <w:r w:rsidRPr="00B07E5F">
              <w:rPr>
                <w:sz w:val="20"/>
                <w:szCs w:val="20"/>
              </w:rPr>
              <w:t>, при расследовании которых была установлена вина участника закупки и/или работников участника закупки.</w:t>
            </w:r>
          </w:p>
        </w:tc>
        <w:tc>
          <w:tcPr>
            <w:tcW w:w="3119" w:type="dxa"/>
            <w:shd w:val="clear" w:color="auto" w:fill="auto"/>
          </w:tcPr>
          <w:p w:rsidR="00054546" w:rsidRPr="007854F2" w:rsidRDefault="00054546" w:rsidP="002235D9">
            <w:pPr>
              <w:autoSpaceDE w:val="0"/>
              <w:autoSpaceDN w:val="0"/>
              <w:adjustRightInd w:val="0"/>
              <w:rPr>
                <w:sz w:val="20"/>
                <w:szCs w:val="20"/>
              </w:rPr>
            </w:pPr>
            <w:r w:rsidRPr="00B07E5F">
              <w:rPr>
                <w:sz w:val="20"/>
                <w:szCs w:val="20"/>
              </w:rPr>
              <w:t>Справка за подписью руководителя предприятия.</w:t>
            </w:r>
          </w:p>
        </w:tc>
        <w:tc>
          <w:tcPr>
            <w:tcW w:w="1417" w:type="dxa"/>
            <w:shd w:val="clear" w:color="auto" w:fill="auto"/>
          </w:tcPr>
          <w:p w:rsidR="00054546" w:rsidRPr="007854F2" w:rsidRDefault="00054546" w:rsidP="00416B42">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054546" w:rsidRPr="007854F2" w:rsidRDefault="00054546" w:rsidP="00416B42">
            <w:pPr>
              <w:autoSpaceDE w:val="0"/>
              <w:autoSpaceDN w:val="0"/>
              <w:adjustRightInd w:val="0"/>
              <w:jc w:val="center"/>
              <w:rPr>
                <w:color w:val="000000"/>
                <w:sz w:val="20"/>
                <w:szCs w:val="20"/>
              </w:rPr>
            </w:pPr>
            <w:r>
              <w:rPr>
                <w:color w:val="000000"/>
                <w:sz w:val="20"/>
                <w:szCs w:val="20"/>
              </w:rPr>
              <w:t>да</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FC7982" w:rsidP="00F05849">
      <w:pPr>
        <w:pStyle w:val="af3"/>
        <w:suppressAutoHyphens/>
        <w:ind w:firstLine="709"/>
        <w:jc w:val="both"/>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xml:space="preserve">.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w:t>
      </w:r>
      <w:r w:rsidRPr="00686EF3">
        <w:lastRenderedPageBreak/>
        <w:t>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84AFF" w:rsidRDefault="00284AFF" w:rsidP="00433849">
      <w:pPr>
        <w:jc w:val="right"/>
        <w:rPr>
          <w:b/>
          <w:bCs/>
        </w:rPr>
      </w:pPr>
    </w:p>
    <w:p w:rsidR="0036458E" w:rsidRDefault="0036458E" w:rsidP="00433849">
      <w:pPr>
        <w:jc w:val="right"/>
        <w:rPr>
          <w:b/>
          <w:bCs/>
        </w:rPr>
      </w:pPr>
    </w:p>
    <w:p w:rsidR="00B05736" w:rsidRPr="008E4168" w:rsidRDefault="00B05736" w:rsidP="00F05849">
      <w:pPr>
        <w:rPr>
          <w:rFonts w:cs="Arial"/>
          <w:sz w:val="18"/>
          <w:szCs w:val="22"/>
        </w:rPr>
      </w:pPr>
      <w:r w:rsidRPr="008E4168">
        <w:rPr>
          <w:rFonts w:cs="Arial"/>
          <w:szCs w:val="22"/>
        </w:rPr>
        <w:t>Директор по снабжению</w:t>
      </w:r>
      <w:r w:rsidRPr="008E4168">
        <w:rPr>
          <w:rFonts w:cs="Arial"/>
          <w:szCs w:val="22"/>
        </w:rPr>
        <w:tab/>
      </w:r>
      <w:r w:rsidR="00F05849" w:rsidRPr="008E4168">
        <w:rPr>
          <w:rFonts w:cs="Arial"/>
          <w:szCs w:val="22"/>
        </w:rPr>
        <w:tab/>
      </w:r>
      <w:r w:rsidR="00F05849" w:rsidRPr="008E4168">
        <w:rPr>
          <w:rFonts w:cs="Arial"/>
          <w:szCs w:val="22"/>
        </w:rPr>
        <w:tab/>
      </w:r>
      <w:r w:rsidR="00F05849" w:rsidRPr="008E4168">
        <w:rPr>
          <w:rFonts w:cs="Arial"/>
          <w:szCs w:val="22"/>
        </w:rPr>
        <w:tab/>
        <w:t xml:space="preserve">           </w:t>
      </w:r>
      <w:r w:rsidRPr="008E4168">
        <w:rPr>
          <w:rFonts w:cs="Arial"/>
          <w:szCs w:val="22"/>
        </w:rPr>
        <w:t xml:space="preserve">____________________ </w:t>
      </w:r>
      <w:r w:rsidR="00F05849" w:rsidRPr="008E4168">
        <w:rPr>
          <w:rFonts w:cs="Arial"/>
          <w:szCs w:val="22"/>
        </w:rPr>
        <w:t>Д</w:t>
      </w:r>
      <w:r w:rsidRPr="008E4168">
        <w:rPr>
          <w:rFonts w:cs="Arial"/>
          <w:szCs w:val="22"/>
        </w:rPr>
        <w:t>.</w:t>
      </w:r>
      <w:r w:rsidR="00F05849" w:rsidRPr="008E4168">
        <w:rPr>
          <w:rFonts w:cs="Arial"/>
          <w:szCs w:val="22"/>
        </w:rPr>
        <w:t>Ю</w:t>
      </w:r>
      <w:r w:rsidRPr="008E4168">
        <w:rPr>
          <w:rFonts w:cs="Arial"/>
          <w:szCs w:val="22"/>
        </w:rPr>
        <w:t xml:space="preserve">. </w:t>
      </w:r>
      <w:r w:rsidR="00F05849" w:rsidRPr="008E4168">
        <w:rPr>
          <w:rFonts w:cs="Arial"/>
          <w:szCs w:val="22"/>
        </w:rPr>
        <w:t>Уржум</w:t>
      </w:r>
      <w:r w:rsidRPr="008E4168">
        <w:rPr>
          <w:rFonts w:cs="Arial"/>
          <w:szCs w:val="22"/>
        </w:rPr>
        <w:t>ов</w:t>
      </w:r>
    </w:p>
    <w:sectPr w:rsidR="00B05736" w:rsidRPr="008E4168" w:rsidSect="0080390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5D9" w:rsidRDefault="002235D9">
      <w:r>
        <w:separator/>
      </w:r>
    </w:p>
  </w:endnote>
  <w:endnote w:type="continuationSeparator" w:id="0">
    <w:p w:rsidR="002235D9" w:rsidRDefault="00223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D9" w:rsidRDefault="002235D9">
    <w:pPr>
      <w:pStyle w:val="aa"/>
      <w:jc w:val="right"/>
    </w:pPr>
    <w:r>
      <w:fldChar w:fldCharType="begin"/>
    </w:r>
    <w:r>
      <w:instrText xml:space="preserve"> PAGE   \* MERGEFORMAT </w:instrText>
    </w:r>
    <w:r>
      <w:fldChar w:fldCharType="separate"/>
    </w:r>
    <w:r w:rsidR="0095741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5D9" w:rsidRDefault="002235D9">
      <w:r>
        <w:separator/>
      </w:r>
    </w:p>
  </w:footnote>
  <w:footnote w:type="continuationSeparator" w:id="0">
    <w:p w:rsidR="002235D9" w:rsidRDefault="00223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multilevel"/>
    <w:tmpl w:val="91945544"/>
    <w:name w:val="WW8Num3"/>
    <w:lvl w:ilvl="0">
      <w:start w:val="1"/>
      <w:numFmt w:val="decimal"/>
      <w:lvlText w:val="%1."/>
      <w:lvlJc w:val="left"/>
      <w:pPr>
        <w:tabs>
          <w:tab w:val="num" w:pos="900"/>
        </w:tabs>
        <w:ind w:left="900" w:hanging="360"/>
      </w:pPr>
    </w:lvl>
    <w:lvl w:ilvl="1">
      <w:start w:val="1"/>
      <w:numFmt w:val="decimal"/>
      <w:lvlText w:val="%1.%2."/>
      <w:lvlJc w:val="left"/>
      <w:pPr>
        <w:tabs>
          <w:tab w:val="num" w:pos="960"/>
        </w:tabs>
        <w:ind w:left="960" w:hanging="420"/>
      </w:pPr>
      <w:rPr>
        <w:b w:val="0"/>
      </w:rPr>
    </w:lvl>
    <w:lvl w:ilvl="2">
      <w:start w:val="1"/>
      <w:numFmt w:val="decimal"/>
      <w:lvlText w:val="%1.%2.%3."/>
      <w:lvlJc w:val="left"/>
      <w:pPr>
        <w:tabs>
          <w:tab w:val="num" w:pos="1260"/>
        </w:tabs>
        <w:ind w:left="126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20"/>
        </w:tabs>
        <w:ind w:left="1620" w:hanging="1080"/>
      </w:pPr>
    </w:lvl>
    <w:lvl w:ilvl="5">
      <w:start w:val="1"/>
      <w:numFmt w:val="decimal"/>
      <w:lvlText w:val="%1.%2.%3.%4.%5.%6."/>
      <w:lvlJc w:val="left"/>
      <w:pPr>
        <w:tabs>
          <w:tab w:val="num" w:pos="1620"/>
        </w:tabs>
        <w:ind w:left="162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1980"/>
        </w:tabs>
        <w:ind w:left="1980" w:hanging="1440"/>
      </w:pPr>
    </w:lvl>
    <w:lvl w:ilvl="8">
      <w:start w:val="1"/>
      <w:numFmt w:val="decimal"/>
      <w:lvlText w:val="%1.%2.%3.%4.%5.%6.%7.%8.%9."/>
      <w:lvlJc w:val="left"/>
      <w:pPr>
        <w:tabs>
          <w:tab w:val="num" w:pos="2340"/>
        </w:tabs>
        <w:ind w:left="2340" w:hanging="180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0711D5A"/>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1A90598"/>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8958AF"/>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F1911B9"/>
    <w:multiLevelType w:val="hybridMultilevel"/>
    <w:tmpl w:val="F6B4EAE2"/>
    <w:lvl w:ilvl="0" w:tplc="673E547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C227B42"/>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20"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14"/>
  </w:num>
  <w:num w:numId="4">
    <w:abstractNumId w:val="2"/>
  </w:num>
  <w:num w:numId="5">
    <w:abstractNumId w:val="18"/>
  </w:num>
  <w:num w:numId="6">
    <w:abstractNumId w:val="8"/>
  </w:num>
  <w:num w:numId="7">
    <w:abstractNumId w:val="21"/>
  </w:num>
  <w:num w:numId="8">
    <w:abstractNumId w:val="19"/>
  </w:num>
  <w:num w:numId="9">
    <w:abstractNumId w:val="16"/>
  </w:num>
  <w:num w:numId="10">
    <w:abstractNumId w:val="20"/>
  </w:num>
  <w:num w:numId="11">
    <w:abstractNumId w:val="23"/>
  </w:num>
  <w:num w:numId="12">
    <w:abstractNumId w:val="22"/>
  </w:num>
  <w:num w:numId="13">
    <w:abstractNumId w:val="11"/>
  </w:num>
  <w:num w:numId="14">
    <w:abstractNumId w:val="7"/>
  </w:num>
  <w:num w:numId="15">
    <w:abstractNumId w:val="10"/>
  </w:num>
  <w:num w:numId="16">
    <w:abstractNumId w:val="17"/>
  </w:num>
  <w:num w:numId="17">
    <w:abstractNumId w:val="9"/>
  </w:num>
  <w:num w:numId="18">
    <w:abstractNumId w:val="0"/>
  </w:num>
  <w:num w:numId="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9E8"/>
    <w:rsid w:val="00000AC3"/>
    <w:rsid w:val="00000C12"/>
    <w:rsid w:val="00000F78"/>
    <w:rsid w:val="00001962"/>
    <w:rsid w:val="00001C0D"/>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4546"/>
    <w:rsid w:val="00055966"/>
    <w:rsid w:val="000560E0"/>
    <w:rsid w:val="000563AF"/>
    <w:rsid w:val="00056BF6"/>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2804"/>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07A"/>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DF9"/>
    <w:rsid w:val="00222E46"/>
    <w:rsid w:val="002235D9"/>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4C2B"/>
    <w:rsid w:val="002E67A4"/>
    <w:rsid w:val="002E6F04"/>
    <w:rsid w:val="002F1823"/>
    <w:rsid w:val="002F1D56"/>
    <w:rsid w:val="002F3B38"/>
    <w:rsid w:val="002F4A11"/>
    <w:rsid w:val="002F4C9E"/>
    <w:rsid w:val="002F653F"/>
    <w:rsid w:val="002F7622"/>
    <w:rsid w:val="002F7D59"/>
    <w:rsid w:val="00300998"/>
    <w:rsid w:val="00301374"/>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4F9"/>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47792"/>
    <w:rsid w:val="00350209"/>
    <w:rsid w:val="00350DD5"/>
    <w:rsid w:val="00351B9A"/>
    <w:rsid w:val="00351C5E"/>
    <w:rsid w:val="003531D8"/>
    <w:rsid w:val="00354806"/>
    <w:rsid w:val="00354CBA"/>
    <w:rsid w:val="00355A4B"/>
    <w:rsid w:val="00355EC2"/>
    <w:rsid w:val="00360105"/>
    <w:rsid w:val="0036033E"/>
    <w:rsid w:val="003604C1"/>
    <w:rsid w:val="00360852"/>
    <w:rsid w:val="00361ABE"/>
    <w:rsid w:val="003621FB"/>
    <w:rsid w:val="003640F6"/>
    <w:rsid w:val="00364519"/>
    <w:rsid w:val="0036458E"/>
    <w:rsid w:val="00364802"/>
    <w:rsid w:val="00364816"/>
    <w:rsid w:val="00365315"/>
    <w:rsid w:val="0036597A"/>
    <w:rsid w:val="00367B74"/>
    <w:rsid w:val="003708DF"/>
    <w:rsid w:val="0037118A"/>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42"/>
    <w:rsid w:val="00416B88"/>
    <w:rsid w:val="00416D4A"/>
    <w:rsid w:val="004176AC"/>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29ED"/>
    <w:rsid w:val="00453529"/>
    <w:rsid w:val="00454A20"/>
    <w:rsid w:val="0045670C"/>
    <w:rsid w:val="00457D89"/>
    <w:rsid w:val="00457F1E"/>
    <w:rsid w:val="00460BE4"/>
    <w:rsid w:val="00460D69"/>
    <w:rsid w:val="00462042"/>
    <w:rsid w:val="00463CC7"/>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06C6"/>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5E53"/>
    <w:rsid w:val="005002CC"/>
    <w:rsid w:val="0050139F"/>
    <w:rsid w:val="00503113"/>
    <w:rsid w:val="00504BB0"/>
    <w:rsid w:val="00504D6A"/>
    <w:rsid w:val="00505DF4"/>
    <w:rsid w:val="00510CB8"/>
    <w:rsid w:val="0051171E"/>
    <w:rsid w:val="00511900"/>
    <w:rsid w:val="00512802"/>
    <w:rsid w:val="00512C50"/>
    <w:rsid w:val="00513A0E"/>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02AB"/>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6AF3"/>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97FAC"/>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BB5"/>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029B"/>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668"/>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00C"/>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3906"/>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C5B"/>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3C2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4168"/>
    <w:rsid w:val="008E55B0"/>
    <w:rsid w:val="008E57CB"/>
    <w:rsid w:val="008E751E"/>
    <w:rsid w:val="008F01DE"/>
    <w:rsid w:val="008F0730"/>
    <w:rsid w:val="008F0ABB"/>
    <w:rsid w:val="008F37AA"/>
    <w:rsid w:val="008F3C94"/>
    <w:rsid w:val="008F41CB"/>
    <w:rsid w:val="008F44E8"/>
    <w:rsid w:val="008F48CB"/>
    <w:rsid w:val="008F4EFC"/>
    <w:rsid w:val="008F57BD"/>
    <w:rsid w:val="008F74EE"/>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5741B"/>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4497"/>
    <w:rsid w:val="009B61B8"/>
    <w:rsid w:val="009B6BAD"/>
    <w:rsid w:val="009B6C4B"/>
    <w:rsid w:val="009B6CBA"/>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896"/>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C2"/>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677A"/>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487"/>
    <w:rsid w:val="00AF06CA"/>
    <w:rsid w:val="00AF07C9"/>
    <w:rsid w:val="00AF0B88"/>
    <w:rsid w:val="00AF2EFE"/>
    <w:rsid w:val="00AF363C"/>
    <w:rsid w:val="00AF5542"/>
    <w:rsid w:val="00AF5861"/>
    <w:rsid w:val="00AF6D08"/>
    <w:rsid w:val="00AF704E"/>
    <w:rsid w:val="00AF7668"/>
    <w:rsid w:val="00AF7A6E"/>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2133"/>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55A"/>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625"/>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C2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2E84"/>
    <w:rsid w:val="00F43B75"/>
    <w:rsid w:val="00F442AA"/>
    <w:rsid w:val="00F44D0A"/>
    <w:rsid w:val="00F452E0"/>
    <w:rsid w:val="00F46FE1"/>
    <w:rsid w:val="00F5174A"/>
    <w:rsid w:val="00F519F0"/>
    <w:rsid w:val="00F52810"/>
    <w:rsid w:val="00F52994"/>
    <w:rsid w:val="00F533C2"/>
    <w:rsid w:val="00F53E1B"/>
    <w:rsid w:val="00F54495"/>
    <w:rsid w:val="00F54701"/>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6DCEDA69-88FE-41CC-A3AA-A707BE921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Не вступил в силу"/>
    <w:uiPriority w:val="99"/>
    <w:rsid w:val="00132804"/>
    <w:rPr>
      <w:color w:val="000000"/>
      <w:shd w:val="clear" w:color="auto" w:fill="D8EDE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65123-6137-49B6-BDBB-E93E6FCF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3311</Words>
  <Characters>18878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22145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6</cp:revision>
  <cp:lastPrinted>2018-03-02T07:31:00Z</cp:lastPrinted>
  <dcterms:created xsi:type="dcterms:W3CDTF">2018-12-12T07:36:00Z</dcterms:created>
  <dcterms:modified xsi:type="dcterms:W3CDTF">2019-01-09T11:20:00Z</dcterms:modified>
</cp:coreProperties>
</file>